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48" w:rsidRPr="009654DA" w:rsidRDefault="009654DA" w:rsidP="00205F48">
      <w:pPr>
        <w:jc w:val="both"/>
        <w:rPr>
          <w:b/>
          <w:sz w:val="24"/>
        </w:rPr>
      </w:pPr>
      <w:r w:rsidRPr="009654DA">
        <w:rPr>
          <w:b/>
          <w:sz w:val="24"/>
        </w:rPr>
        <w:t>2016-2017</w:t>
      </w:r>
    </w:p>
    <w:p w:rsidR="00B82DD4" w:rsidRDefault="00B82DD4" w:rsidP="00205F48">
      <w:pPr>
        <w:jc w:val="both"/>
        <w:rPr>
          <w:sz w:val="24"/>
        </w:rPr>
      </w:pPr>
    </w:p>
    <w:p w:rsidR="00205F48" w:rsidRDefault="0095294A" w:rsidP="0095294A">
      <w:pPr>
        <w:spacing w:after="0" w:line="240" w:lineRule="auto"/>
        <w:jc w:val="center"/>
        <w:rPr>
          <w:b/>
          <w:sz w:val="24"/>
        </w:rPr>
      </w:pPr>
      <w:r w:rsidRPr="0095294A">
        <w:rPr>
          <w:b/>
          <w:sz w:val="24"/>
        </w:rPr>
        <w:t>P</w:t>
      </w:r>
      <w:r w:rsidR="008A556D">
        <w:rPr>
          <w:b/>
          <w:sz w:val="24"/>
        </w:rPr>
        <w:t>LAN DE CONTINGENCIA INFORMATICO</w:t>
      </w:r>
      <w:r w:rsidR="004C26BD">
        <w:rPr>
          <w:b/>
          <w:sz w:val="24"/>
        </w:rPr>
        <w:t xml:space="preserve"> DEL RIESGO Y SEGURIDAD </w:t>
      </w:r>
      <w:r w:rsidR="008A556D">
        <w:rPr>
          <w:b/>
          <w:sz w:val="24"/>
        </w:rPr>
        <w:t xml:space="preserve"> DEL HOSPITAL DEPARTAMENTAL SAN RAFAEL ZARZAL</w:t>
      </w:r>
    </w:p>
    <w:p w:rsidR="00B82DD4" w:rsidRDefault="00B82DD4" w:rsidP="0095294A">
      <w:pPr>
        <w:spacing w:after="0" w:line="240" w:lineRule="auto"/>
        <w:jc w:val="center"/>
        <w:rPr>
          <w:b/>
          <w:sz w:val="24"/>
        </w:rPr>
      </w:pPr>
    </w:p>
    <w:p w:rsidR="00B82DD4" w:rsidRPr="0095294A" w:rsidRDefault="00B82DD4" w:rsidP="0095294A">
      <w:pPr>
        <w:spacing w:after="0" w:line="240" w:lineRule="auto"/>
        <w:jc w:val="center"/>
        <w:rPr>
          <w:b/>
          <w:sz w:val="24"/>
        </w:rPr>
      </w:pPr>
    </w:p>
    <w:p w:rsidR="0095294A" w:rsidRDefault="0095294A" w:rsidP="0095294A">
      <w:pPr>
        <w:spacing w:after="0" w:line="240" w:lineRule="auto"/>
        <w:jc w:val="both"/>
        <w:rPr>
          <w:sz w:val="24"/>
        </w:rPr>
      </w:pPr>
      <w:r w:rsidRPr="0095294A">
        <w:rPr>
          <w:sz w:val="24"/>
        </w:rPr>
        <w:t xml:space="preserve">La protección de la información de una </w:t>
      </w:r>
      <w:r>
        <w:rPr>
          <w:sz w:val="24"/>
        </w:rPr>
        <w:t>empresa</w:t>
      </w:r>
      <w:r w:rsidRPr="0095294A">
        <w:rPr>
          <w:sz w:val="24"/>
        </w:rPr>
        <w:t xml:space="preserve"> ante la posible pérdida, destrucción, robo y otras amenazas, es abarcar la preparación e implementación de un completo Plan de Contingencia Informático. Cualquier Sistema de Redes de Computado</w:t>
      </w:r>
      <w:r>
        <w:rPr>
          <w:sz w:val="24"/>
        </w:rPr>
        <w:t xml:space="preserve">ras (ordenadores, periféricos, dispositivos de interconexión de redes, </w:t>
      </w:r>
      <w:r w:rsidRPr="0095294A">
        <w:rPr>
          <w:sz w:val="24"/>
        </w:rPr>
        <w:t>accesorios) están expuestos a riesgo y puede ser fuente de problemas. El Hardware, el Software están expuestos a diversos Factores de Riesgo Humano</w:t>
      </w:r>
      <w:r>
        <w:rPr>
          <w:sz w:val="24"/>
        </w:rPr>
        <w:t xml:space="preserve">,naturales </w:t>
      </w:r>
      <w:r w:rsidRPr="0095294A">
        <w:rPr>
          <w:sz w:val="24"/>
        </w:rPr>
        <w:t>y Físicos. Estos problemas menores y mayores sirven para retroalimentar nuestros procedimientos y planes de seguridad en la información. Pueden originarse pérdidas catastróficas a partir de fallos de componentes críticos (el disco duro), bien por grandes desastres (incendios, terremotos, sabotaje</w:t>
      </w:r>
      <w:r>
        <w:rPr>
          <w:sz w:val="24"/>
        </w:rPr>
        <w:t>s etc.</w:t>
      </w:r>
      <w:r w:rsidRPr="0095294A">
        <w:rPr>
          <w:sz w:val="24"/>
        </w:rPr>
        <w:t>) o por fallas técnicas (errores humanos, virus informático, etc.) que producen daño físico irreparable. Por lo anterior es i</w:t>
      </w:r>
      <w:r>
        <w:rPr>
          <w:sz w:val="24"/>
        </w:rPr>
        <w:t xml:space="preserve">mportante contar con un Plan de </w:t>
      </w:r>
      <w:r w:rsidRPr="0095294A">
        <w:rPr>
          <w:sz w:val="24"/>
        </w:rPr>
        <w:t xml:space="preserve">contingencia </w:t>
      </w:r>
      <w:r>
        <w:rPr>
          <w:sz w:val="24"/>
        </w:rPr>
        <w:t>a</w:t>
      </w:r>
      <w:r w:rsidRPr="0095294A">
        <w:rPr>
          <w:sz w:val="24"/>
        </w:rPr>
        <w:t>decuado de forma que ayude a la Entidad a recobrar rápidamente el control y Capacidades para procesar la información y restablec</w:t>
      </w:r>
      <w:r>
        <w:rPr>
          <w:sz w:val="24"/>
        </w:rPr>
        <w:t>er la marcha normal del negocio.</w:t>
      </w:r>
    </w:p>
    <w:p w:rsidR="0095294A" w:rsidRDefault="0095294A" w:rsidP="0095294A">
      <w:pPr>
        <w:spacing w:after="0" w:line="240" w:lineRule="auto"/>
        <w:jc w:val="both"/>
        <w:rPr>
          <w:sz w:val="24"/>
        </w:rPr>
      </w:pPr>
    </w:p>
    <w:p w:rsidR="0095294A" w:rsidRDefault="0095294A" w:rsidP="0095294A">
      <w:pPr>
        <w:spacing w:after="0" w:line="240" w:lineRule="auto"/>
        <w:jc w:val="both"/>
        <w:rPr>
          <w:sz w:val="24"/>
        </w:rPr>
      </w:pPr>
    </w:p>
    <w:p w:rsidR="0095294A" w:rsidRDefault="0095294A" w:rsidP="0095294A">
      <w:pPr>
        <w:spacing w:after="0" w:line="240" w:lineRule="auto"/>
        <w:jc w:val="center"/>
        <w:rPr>
          <w:b/>
          <w:sz w:val="24"/>
        </w:rPr>
      </w:pPr>
      <w:r w:rsidRPr="0095294A">
        <w:rPr>
          <w:b/>
          <w:sz w:val="24"/>
        </w:rPr>
        <w:t>INTRODUCCIÓN</w:t>
      </w:r>
    </w:p>
    <w:p w:rsidR="00AE1EB1" w:rsidRDefault="00AE1EB1" w:rsidP="0095294A">
      <w:pPr>
        <w:spacing w:after="0" w:line="240" w:lineRule="auto"/>
        <w:jc w:val="center"/>
        <w:rPr>
          <w:b/>
          <w:sz w:val="24"/>
        </w:rPr>
      </w:pPr>
    </w:p>
    <w:p w:rsidR="00AE1EB1" w:rsidRPr="00AE1EB1" w:rsidRDefault="00AE1EB1" w:rsidP="00F72160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 w:rsidRPr="00AE1EB1">
        <w:rPr>
          <w:rFonts w:eastAsia="Times New Roman" w:cs="Arial"/>
          <w:sz w:val="23"/>
          <w:szCs w:val="23"/>
          <w:lang w:eastAsia="es-ES"/>
        </w:rPr>
        <w:t xml:space="preserve">Para realizar el Plan de contingencia </w:t>
      </w:r>
      <w:r w:rsidR="00F72160" w:rsidRPr="00AE1EB1">
        <w:rPr>
          <w:rFonts w:eastAsia="Times New Roman" w:cs="Arial"/>
          <w:sz w:val="23"/>
          <w:szCs w:val="23"/>
          <w:lang w:eastAsia="es-ES"/>
        </w:rPr>
        <w:t>informático</w:t>
      </w:r>
      <w:r w:rsidRPr="00AE1EB1">
        <w:rPr>
          <w:rFonts w:eastAsia="Times New Roman" w:cs="Arial"/>
          <w:sz w:val="23"/>
          <w:szCs w:val="23"/>
          <w:lang w:eastAsia="es-ES"/>
        </w:rPr>
        <w:t xml:space="preserve"> de</w:t>
      </w:r>
      <w:r w:rsidRPr="00F72160">
        <w:rPr>
          <w:rFonts w:eastAsia="Times New Roman" w:cs="Arial"/>
          <w:sz w:val="23"/>
          <w:szCs w:val="23"/>
          <w:lang w:eastAsia="es-ES"/>
        </w:rPr>
        <w:t>lHospital Departamental San Rafael de Zarzal</w:t>
      </w:r>
      <w:r w:rsidRPr="00AE1EB1">
        <w:rPr>
          <w:rFonts w:eastAsia="Times New Roman" w:cs="Arial"/>
          <w:sz w:val="23"/>
          <w:szCs w:val="23"/>
          <w:lang w:eastAsia="es-ES"/>
        </w:rPr>
        <w:t xml:space="preserve">  se tiene en cuenta la información como uno de los activos más importantes de la </w:t>
      </w:r>
      <w:r w:rsidR="00F72160">
        <w:rPr>
          <w:rFonts w:eastAsia="Times New Roman" w:cs="Arial"/>
          <w:sz w:val="23"/>
          <w:szCs w:val="23"/>
          <w:lang w:eastAsia="es-ES"/>
        </w:rPr>
        <w:t>empresa</w:t>
      </w:r>
      <w:r w:rsidRPr="00AE1EB1">
        <w:rPr>
          <w:rFonts w:eastAsia="Times New Roman" w:cs="Arial"/>
          <w:sz w:val="23"/>
          <w:szCs w:val="23"/>
          <w:lang w:eastAsia="es-ES"/>
        </w:rPr>
        <w:t xml:space="preserve">, </w:t>
      </w:r>
      <w:r w:rsidRPr="00F72160">
        <w:rPr>
          <w:rFonts w:eastAsia="Times New Roman" w:cs="Arial"/>
          <w:sz w:val="23"/>
          <w:szCs w:val="23"/>
          <w:lang w:eastAsia="es-ES"/>
        </w:rPr>
        <w:t>además</w:t>
      </w:r>
      <w:r w:rsidRPr="00AE1EB1">
        <w:rPr>
          <w:rFonts w:eastAsia="Times New Roman" w:cs="Arial"/>
          <w:sz w:val="23"/>
          <w:szCs w:val="23"/>
          <w:lang w:eastAsia="es-ES"/>
        </w:rPr>
        <w:t xml:space="preserve"> que la infraestructura informática </w:t>
      </w:r>
      <w:r w:rsidR="00F72160" w:rsidRPr="00AE1EB1">
        <w:rPr>
          <w:rFonts w:eastAsia="Times New Roman" w:cs="Arial"/>
          <w:sz w:val="23"/>
          <w:szCs w:val="23"/>
          <w:lang w:eastAsia="es-ES"/>
        </w:rPr>
        <w:t>está</w:t>
      </w:r>
      <w:r w:rsidRPr="00AE1EB1">
        <w:rPr>
          <w:rFonts w:eastAsia="Times New Roman" w:cs="Arial"/>
          <w:sz w:val="23"/>
          <w:szCs w:val="23"/>
          <w:lang w:eastAsia="es-ES"/>
        </w:rPr>
        <w:t xml:space="preserve"> conformada por el hardware, software y elementos complementarios que soportan la información o datos </w:t>
      </w:r>
      <w:r w:rsidRPr="00F72160">
        <w:rPr>
          <w:rFonts w:eastAsia="Times New Roman" w:cs="Arial"/>
          <w:sz w:val="23"/>
          <w:szCs w:val="23"/>
          <w:lang w:eastAsia="es-ES"/>
        </w:rPr>
        <w:t xml:space="preserve"> como las redes</w:t>
      </w:r>
      <w:r w:rsidR="00F72160">
        <w:rPr>
          <w:rFonts w:eastAsia="Times New Roman" w:cs="Arial"/>
          <w:sz w:val="23"/>
          <w:szCs w:val="23"/>
          <w:lang w:eastAsia="es-ES"/>
        </w:rPr>
        <w:t>,</w:t>
      </w:r>
      <w:r w:rsidRPr="00AE1EB1">
        <w:rPr>
          <w:rFonts w:eastAsia="Times New Roman" w:cs="Arial"/>
          <w:sz w:val="23"/>
          <w:szCs w:val="23"/>
          <w:lang w:eastAsia="es-ES"/>
        </w:rPr>
        <w:t>críticos para la función de</w:t>
      </w:r>
      <w:r w:rsidRPr="00F72160">
        <w:rPr>
          <w:rFonts w:eastAsia="Times New Roman" w:cs="Arial"/>
          <w:sz w:val="23"/>
          <w:szCs w:val="23"/>
          <w:lang w:eastAsia="es-ES"/>
        </w:rPr>
        <w:t>l Hospital</w:t>
      </w:r>
      <w:r w:rsidR="00F72160">
        <w:rPr>
          <w:rFonts w:eastAsia="Times New Roman" w:cs="Arial"/>
          <w:sz w:val="23"/>
          <w:szCs w:val="23"/>
          <w:lang w:eastAsia="es-ES"/>
        </w:rPr>
        <w:t>.</w:t>
      </w:r>
      <w:r w:rsidRPr="00AE1EB1">
        <w:rPr>
          <w:rFonts w:eastAsia="Times New Roman" w:cs="Arial"/>
          <w:sz w:val="23"/>
          <w:szCs w:val="23"/>
          <w:lang w:eastAsia="es-ES"/>
        </w:rPr>
        <w:t xml:space="preserve"> Este Plan implica realizar un análisis de los posibles riesgos a los cuales puedenestar expuestos nuestros equipos de cómputo y sistemas de información, de forma que se puedan aplicar medidas de seguridad oportunas y </w:t>
      </w:r>
      <w:r w:rsidR="00F72160" w:rsidRPr="00AE1EB1">
        <w:rPr>
          <w:rFonts w:eastAsia="Times New Roman" w:cs="Arial"/>
          <w:sz w:val="23"/>
          <w:szCs w:val="23"/>
          <w:lang w:eastAsia="es-ES"/>
        </w:rPr>
        <w:t>así</w:t>
      </w:r>
      <w:r w:rsidRPr="00AE1EB1">
        <w:rPr>
          <w:rFonts w:eastAsia="Times New Roman" w:cs="Arial"/>
          <w:sz w:val="23"/>
          <w:szCs w:val="23"/>
          <w:lang w:eastAsia="es-ES"/>
        </w:rPr>
        <w:t xml:space="preserve"> afrontar contingencias y desastres de diversos tipos</w:t>
      </w:r>
      <w:r w:rsidR="00F72160">
        <w:rPr>
          <w:rFonts w:eastAsia="Times New Roman" w:cs="Arial"/>
          <w:sz w:val="23"/>
          <w:szCs w:val="23"/>
          <w:lang w:eastAsia="es-ES"/>
        </w:rPr>
        <w:t>.</w:t>
      </w:r>
    </w:p>
    <w:p w:rsidR="00AE1EB1" w:rsidRDefault="00AE1EB1" w:rsidP="00F72160">
      <w:pPr>
        <w:spacing w:after="0" w:line="240" w:lineRule="auto"/>
        <w:jc w:val="both"/>
        <w:rPr>
          <w:b/>
          <w:sz w:val="24"/>
        </w:rPr>
      </w:pPr>
    </w:p>
    <w:p w:rsidR="00F72160" w:rsidRPr="00F72160" w:rsidRDefault="00F72160" w:rsidP="00F72160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 w:rsidRPr="00F72160">
        <w:rPr>
          <w:rFonts w:eastAsia="Times New Roman" w:cs="Arial"/>
          <w:sz w:val="23"/>
          <w:szCs w:val="23"/>
          <w:lang w:eastAsia="es-ES"/>
        </w:rPr>
        <w:t>Es import</w:t>
      </w:r>
      <w:r>
        <w:rPr>
          <w:rFonts w:eastAsia="Times New Roman" w:cs="Arial"/>
          <w:sz w:val="23"/>
          <w:szCs w:val="23"/>
          <w:lang w:eastAsia="es-ES"/>
        </w:rPr>
        <w:t>ante resaltar que para que esta empresa de salud</w:t>
      </w:r>
      <w:r w:rsidRPr="00F72160">
        <w:rPr>
          <w:rFonts w:eastAsia="Times New Roman" w:cs="Arial"/>
          <w:sz w:val="23"/>
          <w:szCs w:val="23"/>
          <w:lang w:eastAsia="es-ES"/>
        </w:rPr>
        <w:t xml:space="preserve"> logre sus objetivos</w:t>
      </w:r>
      <w:r w:rsidR="00640292">
        <w:rPr>
          <w:rFonts w:eastAsia="Times New Roman" w:cs="Arial"/>
          <w:sz w:val="23"/>
          <w:szCs w:val="23"/>
          <w:lang w:eastAsia="es-ES"/>
        </w:rPr>
        <w:t>,</w:t>
      </w:r>
      <w:r w:rsidRPr="00F72160">
        <w:rPr>
          <w:rFonts w:eastAsia="Times New Roman" w:cs="Arial"/>
          <w:sz w:val="23"/>
          <w:szCs w:val="23"/>
          <w:lang w:eastAsia="es-ES"/>
        </w:rPr>
        <w:t xml:space="preserve">es indispensable el manejo de información, por tanto necesita garantizartiempos de indisponibilidad mínimospara no originar distorsiones al funcionamiento normal de nuestros servicios </w:t>
      </w:r>
      <w:r>
        <w:rPr>
          <w:rFonts w:eastAsia="Times New Roman" w:cs="Arial"/>
          <w:sz w:val="23"/>
          <w:szCs w:val="23"/>
          <w:lang w:eastAsia="es-ES"/>
        </w:rPr>
        <w:t xml:space="preserve">a los usuarios de los diferentes municipios </w:t>
      </w:r>
      <w:r w:rsidRPr="00F72160">
        <w:rPr>
          <w:rFonts w:eastAsia="Times New Roman" w:cs="Arial"/>
          <w:sz w:val="23"/>
          <w:szCs w:val="23"/>
          <w:lang w:eastAsia="es-ES"/>
        </w:rPr>
        <w:t xml:space="preserve">y mayores costos deoperación, ya que de continuar esta situación por un mayor tiempo nos exponemos al </w:t>
      </w:r>
      <w:r w:rsidRPr="00F72160">
        <w:rPr>
          <w:rFonts w:eastAsia="Times New Roman" w:cs="Arial"/>
          <w:sz w:val="23"/>
          <w:szCs w:val="23"/>
          <w:lang w:eastAsia="es-ES"/>
        </w:rPr>
        <w:lastRenderedPageBreak/>
        <w:t xml:space="preserve">riesgo de paralizar la </w:t>
      </w:r>
      <w:r>
        <w:rPr>
          <w:rFonts w:eastAsia="Times New Roman" w:cs="Arial"/>
          <w:sz w:val="23"/>
          <w:szCs w:val="23"/>
          <w:lang w:eastAsia="es-ES"/>
        </w:rPr>
        <w:t>facturación no solo del hospital sino de los centros de salud que dependen del sistema central</w:t>
      </w:r>
      <w:r w:rsidR="00640292">
        <w:rPr>
          <w:rFonts w:eastAsia="Times New Roman" w:cs="Arial"/>
          <w:sz w:val="23"/>
          <w:szCs w:val="23"/>
          <w:lang w:eastAsia="es-ES"/>
        </w:rPr>
        <w:t xml:space="preserve">,sin </w:t>
      </w:r>
      <w:r w:rsidRPr="00F72160">
        <w:rPr>
          <w:rFonts w:eastAsia="Times New Roman" w:cs="Arial"/>
          <w:sz w:val="23"/>
          <w:szCs w:val="23"/>
          <w:lang w:eastAsia="es-ES"/>
        </w:rPr>
        <w:t xml:space="preserve">información </w:t>
      </w:r>
      <w:r w:rsidR="00640292">
        <w:rPr>
          <w:rFonts w:eastAsia="Times New Roman" w:cs="Arial"/>
          <w:sz w:val="23"/>
          <w:szCs w:val="23"/>
          <w:lang w:eastAsia="es-ES"/>
        </w:rPr>
        <w:t>los médicos no podrán ingresar datos a la historia clínica y esto acarrearía problemas de demandas etc, ya que la información nos sirve d</w:t>
      </w:r>
      <w:r w:rsidRPr="00F72160">
        <w:rPr>
          <w:rFonts w:eastAsia="Times New Roman" w:cs="Arial"/>
          <w:sz w:val="23"/>
          <w:szCs w:val="23"/>
          <w:lang w:eastAsia="es-ES"/>
        </w:rPr>
        <w:t xml:space="preserve">e control y toma de decisiones </w:t>
      </w:r>
      <w:r w:rsidR="00640292">
        <w:rPr>
          <w:rFonts w:eastAsia="Times New Roman" w:cs="Arial"/>
          <w:sz w:val="23"/>
          <w:szCs w:val="23"/>
          <w:lang w:eastAsia="es-ES"/>
        </w:rPr>
        <w:t>para los jefes de área y la alta gerencia</w:t>
      </w:r>
      <w:r w:rsidRPr="00F72160">
        <w:rPr>
          <w:rFonts w:eastAsia="Times New Roman" w:cs="Arial"/>
          <w:sz w:val="23"/>
          <w:szCs w:val="23"/>
          <w:lang w:eastAsia="es-ES"/>
        </w:rPr>
        <w:t>.De acuerdo a lo anteriores necesario prever cómo actuar y qué recursos necesitamos ante una situación de contingencia con el objeto de que su impacto en las actividades sea lo mejor posible.</w:t>
      </w:r>
    </w:p>
    <w:p w:rsidR="00F72160" w:rsidRPr="00F72160" w:rsidRDefault="00F72160" w:rsidP="00F72160">
      <w:pPr>
        <w:spacing w:after="0" w:line="240" w:lineRule="auto"/>
        <w:jc w:val="both"/>
        <w:rPr>
          <w:b/>
          <w:sz w:val="24"/>
        </w:rPr>
      </w:pPr>
    </w:p>
    <w:p w:rsidR="0095294A" w:rsidRPr="0095294A" w:rsidRDefault="0095294A" w:rsidP="0095294A">
      <w:pPr>
        <w:spacing w:after="0" w:line="240" w:lineRule="auto"/>
        <w:jc w:val="center"/>
        <w:rPr>
          <w:b/>
          <w:sz w:val="24"/>
        </w:rPr>
      </w:pPr>
    </w:p>
    <w:p w:rsidR="0095294A" w:rsidRDefault="0095294A" w:rsidP="0095294A">
      <w:pPr>
        <w:spacing w:after="0" w:line="240" w:lineRule="auto"/>
        <w:jc w:val="both"/>
        <w:rPr>
          <w:sz w:val="24"/>
        </w:rPr>
      </w:pPr>
      <w:r w:rsidRPr="0095294A">
        <w:rPr>
          <w:sz w:val="24"/>
        </w:rPr>
        <w:t xml:space="preserve">La Administración </w:t>
      </w:r>
      <w:r>
        <w:rPr>
          <w:sz w:val="24"/>
        </w:rPr>
        <w:t>del Hospital Departamental San Rafael de Zarzal</w:t>
      </w:r>
      <w:r w:rsidR="00AD65EB">
        <w:rPr>
          <w:sz w:val="24"/>
        </w:rPr>
        <w:t xml:space="preserve">, depende de los servicios y </w:t>
      </w:r>
      <w:r w:rsidRPr="0095294A">
        <w:rPr>
          <w:sz w:val="24"/>
        </w:rPr>
        <w:t>Aplicaciones que se muestran a continuación. Los mismos son s</w:t>
      </w:r>
      <w:r>
        <w:rPr>
          <w:sz w:val="24"/>
        </w:rPr>
        <w:t xml:space="preserve">uministrados por la Oficina de </w:t>
      </w:r>
      <w:r w:rsidR="00AD65EB">
        <w:rPr>
          <w:sz w:val="24"/>
        </w:rPr>
        <w:t xml:space="preserve">Sistemas de Información </w:t>
      </w:r>
      <w:r w:rsidRPr="0095294A">
        <w:rPr>
          <w:sz w:val="24"/>
        </w:rPr>
        <w:t>para apoyar varias de las funciones de</w:t>
      </w:r>
      <w:r>
        <w:rPr>
          <w:sz w:val="24"/>
        </w:rPr>
        <w:t xml:space="preserve"> diferentes oficinas </w:t>
      </w:r>
      <w:r w:rsidR="00AD65EB">
        <w:rPr>
          <w:sz w:val="24"/>
        </w:rPr>
        <w:t>del área financiera y asistencial.</w:t>
      </w:r>
    </w:p>
    <w:p w:rsidR="0095294A" w:rsidRPr="0095294A" w:rsidRDefault="0095294A" w:rsidP="0095294A">
      <w:pPr>
        <w:spacing w:after="0" w:line="240" w:lineRule="auto"/>
        <w:jc w:val="both"/>
        <w:rPr>
          <w:sz w:val="24"/>
        </w:rPr>
      </w:pPr>
    </w:p>
    <w:p w:rsidR="0095294A" w:rsidRPr="0095294A" w:rsidRDefault="0095294A" w:rsidP="0095294A">
      <w:pPr>
        <w:spacing w:after="0" w:line="240" w:lineRule="auto"/>
        <w:jc w:val="both"/>
        <w:rPr>
          <w:sz w:val="24"/>
        </w:rPr>
      </w:pPr>
      <w:r w:rsidRPr="0095294A">
        <w:rPr>
          <w:sz w:val="24"/>
        </w:rPr>
        <w:t xml:space="preserve">1. </w:t>
      </w:r>
      <w:r w:rsidR="00AD65EB">
        <w:rPr>
          <w:sz w:val="24"/>
        </w:rPr>
        <w:t>Correo Institucional</w:t>
      </w:r>
    </w:p>
    <w:p w:rsidR="0095294A" w:rsidRPr="0095294A" w:rsidRDefault="0095294A" w:rsidP="0095294A">
      <w:pPr>
        <w:spacing w:after="0" w:line="240" w:lineRule="auto"/>
        <w:jc w:val="both"/>
        <w:rPr>
          <w:sz w:val="24"/>
        </w:rPr>
      </w:pPr>
      <w:r w:rsidRPr="0095294A">
        <w:rPr>
          <w:sz w:val="24"/>
        </w:rPr>
        <w:t>2. Página Web de</w:t>
      </w:r>
      <w:r w:rsidR="00AD65EB">
        <w:rPr>
          <w:sz w:val="24"/>
        </w:rPr>
        <w:t xml:space="preserve">lHospital </w:t>
      </w:r>
    </w:p>
    <w:p w:rsidR="0095294A" w:rsidRPr="0095294A" w:rsidRDefault="0095294A" w:rsidP="0095294A">
      <w:pPr>
        <w:spacing w:after="0" w:line="240" w:lineRule="auto"/>
        <w:jc w:val="both"/>
        <w:rPr>
          <w:sz w:val="24"/>
        </w:rPr>
      </w:pPr>
      <w:r w:rsidRPr="0095294A">
        <w:rPr>
          <w:sz w:val="24"/>
        </w:rPr>
        <w:t>3. Acceso a</w:t>
      </w:r>
      <w:r w:rsidR="00AD65EB">
        <w:rPr>
          <w:sz w:val="24"/>
        </w:rPr>
        <w:t>l</w:t>
      </w:r>
      <w:r w:rsidRPr="0095294A">
        <w:rPr>
          <w:sz w:val="24"/>
        </w:rPr>
        <w:t xml:space="preserve"> Internet  </w:t>
      </w:r>
    </w:p>
    <w:p w:rsidR="0095294A" w:rsidRPr="0095294A" w:rsidRDefault="0095294A" w:rsidP="0095294A">
      <w:pPr>
        <w:spacing w:after="0" w:line="240" w:lineRule="auto"/>
        <w:jc w:val="both"/>
        <w:rPr>
          <w:sz w:val="24"/>
        </w:rPr>
      </w:pPr>
      <w:r w:rsidRPr="0095294A">
        <w:rPr>
          <w:sz w:val="24"/>
        </w:rPr>
        <w:t xml:space="preserve">4. Sistema </w:t>
      </w:r>
      <w:r w:rsidR="00AD65EB">
        <w:rPr>
          <w:sz w:val="24"/>
        </w:rPr>
        <w:t>sihos área financiera y asistencial</w:t>
      </w:r>
    </w:p>
    <w:p w:rsidR="00AD65EB" w:rsidRDefault="00AD65EB" w:rsidP="0095294A">
      <w:pPr>
        <w:spacing w:after="0" w:line="240" w:lineRule="auto"/>
        <w:jc w:val="both"/>
        <w:rPr>
          <w:sz w:val="24"/>
        </w:rPr>
      </w:pPr>
      <w:r>
        <w:rPr>
          <w:sz w:val="24"/>
        </w:rPr>
        <w:t>5. Dispositivos de interconexión de redes</w:t>
      </w:r>
    </w:p>
    <w:p w:rsidR="00AE1EB1" w:rsidRDefault="00AE1EB1" w:rsidP="0095294A">
      <w:pPr>
        <w:spacing w:after="0" w:line="240" w:lineRule="auto"/>
        <w:jc w:val="both"/>
        <w:rPr>
          <w:sz w:val="24"/>
        </w:rPr>
      </w:pPr>
      <w:r>
        <w:rPr>
          <w:sz w:val="24"/>
        </w:rPr>
        <w:t>6. Infraestructura de redes de datos</w:t>
      </w:r>
    </w:p>
    <w:p w:rsidR="00AE1EB1" w:rsidRDefault="00AE1EB1" w:rsidP="0095294A">
      <w:pPr>
        <w:spacing w:after="0" w:line="240" w:lineRule="auto"/>
        <w:jc w:val="both"/>
        <w:rPr>
          <w:sz w:val="24"/>
        </w:rPr>
      </w:pPr>
    </w:p>
    <w:p w:rsidR="001C0BE1" w:rsidRPr="000C2FBB" w:rsidRDefault="001C0BE1" w:rsidP="0027747D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lang w:eastAsia="es-ES"/>
        </w:rPr>
      </w:pPr>
      <w:r w:rsidRPr="001C0BE1">
        <w:rPr>
          <w:rFonts w:eastAsia="Times New Roman" w:cs="Arial"/>
          <w:b/>
          <w:sz w:val="23"/>
          <w:szCs w:val="23"/>
          <w:lang w:eastAsia="es-ES"/>
        </w:rPr>
        <w:t>OBJETIVOS</w:t>
      </w:r>
    </w:p>
    <w:p w:rsidR="0027747D" w:rsidRPr="001C0BE1" w:rsidRDefault="0027747D" w:rsidP="0027747D">
      <w:pPr>
        <w:spacing w:after="0" w:line="240" w:lineRule="auto"/>
        <w:jc w:val="center"/>
        <w:rPr>
          <w:rFonts w:eastAsia="Times New Roman" w:cs="Arial"/>
          <w:sz w:val="23"/>
          <w:szCs w:val="23"/>
          <w:lang w:eastAsia="es-ES"/>
        </w:rPr>
      </w:pPr>
    </w:p>
    <w:p w:rsidR="001C0BE1" w:rsidRPr="00F76B84" w:rsidRDefault="001C0BE1" w:rsidP="001C0B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Definir las actividades de planeamiento, preparación y ejecución de tareas destinadas a proteger la Información contra los daños y perjuicios producidos por corte de  servicios, fenómenos naturales o humanos.</w:t>
      </w:r>
    </w:p>
    <w:p w:rsidR="001C0BE1" w:rsidRPr="00F76B84" w:rsidRDefault="001C0BE1" w:rsidP="001C0BE1">
      <w:pPr>
        <w:pStyle w:val="Prrafodelista"/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</w:p>
    <w:p w:rsidR="001C0BE1" w:rsidRPr="00F76B84" w:rsidRDefault="001C0BE1" w:rsidP="001C0BE1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Garantizar la continuidad de las operaciones de los principales elementos que Componen los Sistemas de Información.</w:t>
      </w:r>
    </w:p>
    <w:p w:rsidR="001C0BE1" w:rsidRPr="00F76B84" w:rsidRDefault="001C0BE1" w:rsidP="001C0BE1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</w:p>
    <w:p w:rsidR="001C0BE1" w:rsidRPr="00F76B84" w:rsidRDefault="001C0BE1" w:rsidP="001C0BE1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Establecer actividades que permitan evaluar los resultados y retroalimentación del plan general</w:t>
      </w:r>
    </w:p>
    <w:p w:rsidR="001C0BE1" w:rsidRPr="00F76B84" w:rsidRDefault="001C0BE1" w:rsidP="001C0BE1">
      <w:pPr>
        <w:pStyle w:val="Prrafodelista"/>
        <w:rPr>
          <w:rFonts w:eastAsia="Times New Roman" w:cs="Arial"/>
          <w:sz w:val="23"/>
          <w:szCs w:val="23"/>
          <w:lang w:eastAsia="es-ES"/>
        </w:rPr>
      </w:pPr>
    </w:p>
    <w:p w:rsidR="001C0BE1" w:rsidRDefault="001C0BE1" w:rsidP="000C2FBB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lang w:eastAsia="es-ES"/>
        </w:rPr>
      </w:pPr>
      <w:r w:rsidRPr="000C2FBB">
        <w:rPr>
          <w:rFonts w:eastAsia="Times New Roman" w:cs="Arial"/>
          <w:b/>
          <w:sz w:val="23"/>
          <w:szCs w:val="23"/>
          <w:lang w:eastAsia="es-ES"/>
        </w:rPr>
        <w:t>IDENTIFICACION DE MODULOS DEL SISTEMAS SIHOS</w:t>
      </w:r>
    </w:p>
    <w:p w:rsidR="000846E5" w:rsidRPr="000C2FBB" w:rsidRDefault="000846E5" w:rsidP="000C2FBB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lang w:eastAsia="es-ES"/>
        </w:rPr>
      </w:pPr>
    </w:p>
    <w:p w:rsidR="001C0BE1" w:rsidRDefault="000846E5" w:rsidP="001C0BE1">
      <w:pPr>
        <w:spacing w:after="0" w:line="240" w:lineRule="auto"/>
        <w:rPr>
          <w:rFonts w:eastAsia="Times New Roman" w:cs="Arial"/>
          <w:b/>
          <w:sz w:val="23"/>
          <w:szCs w:val="23"/>
          <w:lang w:eastAsia="es-ES"/>
        </w:rPr>
      </w:pPr>
      <w:bookmarkStart w:id="0" w:name="OLE_LINK1"/>
      <w:bookmarkStart w:id="1" w:name="OLE_LINK2"/>
      <w:bookmarkStart w:id="2" w:name="OLE_LINK3"/>
      <w:r>
        <w:rPr>
          <w:rFonts w:eastAsia="Times New Roman" w:cs="Arial"/>
          <w:b/>
          <w:sz w:val="23"/>
          <w:szCs w:val="23"/>
          <w:lang w:eastAsia="es-ES"/>
        </w:rPr>
        <w:t>PRINCIPALES PROCESOS DE SOFTWARE IDENTIFICADOS</w:t>
      </w:r>
    </w:p>
    <w:bookmarkEnd w:id="0"/>
    <w:bookmarkEnd w:id="1"/>
    <w:bookmarkEnd w:id="2"/>
    <w:p w:rsidR="000846E5" w:rsidRPr="000C2FBB" w:rsidRDefault="000846E5" w:rsidP="001C0BE1">
      <w:pPr>
        <w:spacing w:after="0" w:line="240" w:lineRule="auto"/>
        <w:rPr>
          <w:rFonts w:eastAsia="Times New Roman" w:cs="Arial"/>
          <w:b/>
          <w:sz w:val="23"/>
          <w:szCs w:val="23"/>
          <w:lang w:eastAsia="es-ES"/>
        </w:rPr>
      </w:pPr>
    </w:p>
    <w:p w:rsidR="001C0BE1" w:rsidRPr="000C2FBB" w:rsidRDefault="001C0BE1" w:rsidP="001C0BE1">
      <w:pPr>
        <w:spacing w:after="0" w:line="240" w:lineRule="auto"/>
        <w:rPr>
          <w:rFonts w:eastAsia="Times New Roman" w:cs="Arial"/>
          <w:b/>
          <w:sz w:val="23"/>
          <w:szCs w:val="23"/>
          <w:lang w:eastAsia="es-ES"/>
        </w:rPr>
      </w:pPr>
      <w:r w:rsidRPr="000C2FBB">
        <w:rPr>
          <w:rFonts w:eastAsia="Times New Roman" w:cs="Arial"/>
          <w:b/>
          <w:sz w:val="23"/>
          <w:szCs w:val="23"/>
          <w:lang w:eastAsia="es-ES"/>
        </w:rPr>
        <w:t>AREA FINANCIERA</w:t>
      </w:r>
    </w:p>
    <w:p w:rsidR="001C0BE1" w:rsidRPr="00F76B84" w:rsidRDefault="001C0BE1" w:rsidP="001C0BE1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Nomina</w:t>
      </w:r>
    </w:p>
    <w:p w:rsidR="001C0BE1" w:rsidRPr="00F76B84" w:rsidRDefault="001C0BE1" w:rsidP="001C0BE1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Cartera</w:t>
      </w:r>
    </w:p>
    <w:p w:rsidR="001C0BE1" w:rsidRDefault="001C0BE1" w:rsidP="001C0BE1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lastRenderedPageBreak/>
        <w:t>Presupuesto</w:t>
      </w:r>
    </w:p>
    <w:p w:rsidR="00F76B84" w:rsidRPr="00F76B84" w:rsidRDefault="00F76B84" w:rsidP="001C0BE1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>
        <w:rPr>
          <w:rFonts w:eastAsia="Times New Roman" w:cs="Arial"/>
          <w:sz w:val="23"/>
          <w:szCs w:val="23"/>
          <w:lang w:eastAsia="es-ES"/>
        </w:rPr>
        <w:t>Tesoreria, caja</w:t>
      </w:r>
    </w:p>
    <w:p w:rsidR="001C0BE1" w:rsidRPr="00F76B84" w:rsidRDefault="001C0BE1" w:rsidP="001C0BE1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Activos fijos</w:t>
      </w:r>
    </w:p>
    <w:p w:rsidR="001C0BE1" w:rsidRPr="00F76B84" w:rsidRDefault="001C0BE1" w:rsidP="001C0BE1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Contabilidad, cuentas por pagar y por cobrar</w:t>
      </w:r>
    </w:p>
    <w:p w:rsidR="001C0BE1" w:rsidRPr="00F76B84" w:rsidRDefault="001C0BE1" w:rsidP="001C0BE1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Inventarios</w:t>
      </w:r>
    </w:p>
    <w:p w:rsidR="00F76B84" w:rsidRPr="00CE6ADA" w:rsidRDefault="00F76B84" w:rsidP="0027747D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Facturación</w:t>
      </w:r>
    </w:p>
    <w:p w:rsidR="00F76B84" w:rsidRDefault="00F76B84" w:rsidP="0027747D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</w:p>
    <w:p w:rsidR="0027747D" w:rsidRPr="000C2FBB" w:rsidRDefault="0027747D" w:rsidP="0027747D">
      <w:pPr>
        <w:spacing w:after="0" w:line="240" w:lineRule="auto"/>
        <w:rPr>
          <w:rFonts w:eastAsia="Times New Roman" w:cs="Arial"/>
          <w:b/>
          <w:sz w:val="23"/>
          <w:szCs w:val="23"/>
          <w:lang w:eastAsia="es-ES"/>
        </w:rPr>
      </w:pPr>
      <w:r w:rsidRPr="000C2FBB">
        <w:rPr>
          <w:rFonts w:eastAsia="Times New Roman" w:cs="Arial"/>
          <w:b/>
          <w:sz w:val="23"/>
          <w:szCs w:val="23"/>
          <w:lang w:eastAsia="es-ES"/>
        </w:rPr>
        <w:t>AREA ASISTENCIAL</w:t>
      </w:r>
    </w:p>
    <w:p w:rsidR="001C0BE1" w:rsidRPr="00F76B84" w:rsidRDefault="001C0BE1" w:rsidP="001C0BE1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</w:p>
    <w:p w:rsidR="001C0BE1" w:rsidRPr="00F76B84" w:rsidRDefault="00F76B84" w:rsidP="0027747D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Historia Clínica</w:t>
      </w:r>
    </w:p>
    <w:p w:rsidR="00F76B84" w:rsidRPr="00F76B84" w:rsidRDefault="00F76B84" w:rsidP="0027747D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Urgencias</w:t>
      </w:r>
    </w:p>
    <w:p w:rsidR="00F76B84" w:rsidRPr="00F76B84" w:rsidRDefault="00F76B84" w:rsidP="0027747D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Triage</w:t>
      </w:r>
    </w:p>
    <w:p w:rsidR="00F76B84" w:rsidRPr="00F76B84" w:rsidRDefault="00F76B84" w:rsidP="0027747D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Promoción y Prevención</w:t>
      </w:r>
    </w:p>
    <w:p w:rsidR="00F76B84" w:rsidRPr="00F76B84" w:rsidRDefault="00F76B84" w:rsidP="0027747D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Consulta externa</w:t>
      </w:r>
    </w:p>
    <w:p w:rsidR="00F76B84" w:rsidRPr="00F76B84" w:rsidRDefault="00F76B84" w:rsidP="0027747D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76B84">
        <w:rPr>
          <w:rFonts w:eastAsia="Times New Roman" w:cs="Arial"/>
          <w:sz w:val="23"/>
          <w:szCs w:val="23"/>
          <w:lang w:eastAsia="es-ES"/>
        </w:rPr>
        <w:t>Consulta especializada</w:t>
      </w:r>
    </w:p>
    <w:p w:rsidR="00F76B84" w:rsidRDefault="00F76B84" w:rsidP="0027747D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>
        <w:rPr>
          <w:rFonts w:eastAsia="Times New Roman" w:cs="Arial"/>
          <w:sz w:val="23"/>
          <w:szCs w:val="23"/>
          <w:lang w:eastAsia="es-ES"/>
        </w:rPr>
        <w:t>Citas</w:t>
      </w:r>
    </w:p>
    <w:p w:rsidR="00F76B84" w:rsidRDefault="00F76B84" w:rsidP="0027747D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>
        <w:rPr>
          <w:rFonts w:eastAsia="Times New Roman" w:cs="Arial"/>
          <w:sz w:val="23"/>
          <w:szCs w:val="23"/>
          <w:lang w:eastAsia="es-ES"/>
        </w:rPr>
        <w:t xml:space="preserve">Laboratorio </w:t>
      </w:r>
      <w:r w:rsidR="000C2FBB">
        <w:rPr>
          <w:rFonts w:eastAsia="Times New Roman" w:cs="Arial"/>
          <w:sz w:val="23"/>
          <w:szCs w:val="23"/>
          <w:lang w:eastAsia="es-ES"/>
        </w:rPr>
        <w:t>Clínico</w:t>
      </w:r>
    </w:p>
    <w:p w:rsidR="00F76B84" w:rsidRDefault="000C2FBB" w:rsidP="0027747D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>
        <w:rPr>
          <w:rFonts w:eastAsia="Times New Roman" w:cs="Arial"/>
          <w:sz w:val="23"/>
          <w:szCs w:val="23"/>
          <w:lang w:eastAsia="es-ES"/>
        </w:rPr>
        <w:t>Observación e internación</w:t>
      </w:r>
    </w:p>
    <w:p w:rsidR="000C2FBB" w:rsidRDefault="000C2FBB" w:rsidP="0027747D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>
        <w:rPr>
          <w:rFonts w:eastAsia="Times New Roman" w:cs="Arial"/>
          <w:sz w:val="23"/>
          <w:szCs w:val="23"/>
          <w:lang w:eastAsia="es-ES"/>
        </w:rPr>
        <w:t>Odontología</w:t>
      </w:r>
    </w:p>
    <w:p w:rsidR="000C2FBB" w:rsidRDefault="000C2FBB" w:rsidP="0027747D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>
        <w:rPr>
          <w:rFonts w:eastAsia="Times New Roman" w:cs="Arial"/>
          <w:sz w:val="23"/>
          <w:szCs w:val="23"/>
          <w:lang w:eastAsia="es-ES"/>
        </w:rPr>
        <w:t>Procedimientos</w:t>
      </w:r>
    </w:p>
    <w:p w:rsidR="000C2FBB" w:rsidRDefault="000C2FBB" w:rsidP="0027747D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>
        <w:rPr>
          <w:rFonts w:eastAsia="Times New Roman" w:cs="Arial"/>
          <w:sz w:val="23"/>
          <w:szCs w:val="23"/>
          <w:lang w:eastAsia="es-ES"/>
        </w:rPr>
        <w:t>Terapias física y respiratoria</w:t>
      </w:r>
    </w:p>
    <w:p w:rsidR="000C2FBB" w:rsidRPr="00F76B84" w:rsidRDefault="000C2FBB" w:rsidP="000C2FBB">
      <w:pPr>
        <w:pStyle w:val="Prrafodelista"/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</w:p>
    <w:p w:rsidR="00AE1EB1" w:rsidRPr="00F76B84" w:rsidRDefault="00AE1EB1" w:rsidP="0095294A">
      <w:pPr>
        <w:spacing w:after="0" w:line="240" w:lineRule="auto"/>
        <w:jc w:val="both"/>
        <w:rPr>
          <w:sz w:val="24"/>
        </w:rPr>
      </w:pPr>
    </w:p>
    <w:p w:rsidR="000846E5" w:rsidRDefault="000846E5" w:rsidP="000846E5">
      <w:pPr>
        <w:spacing w:after="0" w:line="240" w:lineRule="auto"/>
        <w:rPr>
          <w:rFonts w:eastAsia="Times New Roman" w:cs="Arial"/>
          <w:b/>
          <w:sz w:val="23"/>
          <w:szCs w:val="23"/>
          <w:lang w:eastAsia="es-ES"/>
        </w:rPr>
      </w:pPr>
      <w:r>
        <w:rPr>
          <w:rFonts w:eastAsia="Times New Roman" w:cs="Arial"/>
          <w:b/>
          <w:sz w:val="23"/>
          <w:szCs w:val="23"/>
          <w:lang w:eastAsia="es-ES"/>
        </w:rPr>
        <w:t>PRINCIPALES PROCESOS DE HARDWARE IDENTIFICADOS</w:t>
      </w:r>
    </w:p>
    <w:p w:rsidR="00451BAB" w:rsidRDefault="00451BAB" w:rsidP="000846E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:rsidR="000846E5" w:rsidRPr="00CE6ADA" w:rsidRDefault="00451BAB" w:rsidP="00CE6ADA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CE6ADA">
        <w:rPr>
          <w:rFonts w:eastAsia="Times New Roman" w:cs="Arial"/>
          <w:sz w:val="23"/>
          <w:szCs w:val="23"/>
          <w:lang w:eastAsia="es-ES"/>
        </w:rPr>
        <w:t xml:space="preserve">Linux centos en el servidor y las estaciones de trabajo windows </w:t>
      </w:r>
    </w:p>
    <w:p w:rsidR="000846E5" w:rsidRPr="00CE6ADA" w:rsidRDefault="00451BAB" w:rsidP="00CE6ADA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CE6ADA">
        <w:rPr>
          <w:rFonts w:eastAsia="Times New Roman" w:cs="Arial"/>
          <w:sz w:val="23"/>
          <w:szCs w:val="23"/>
          <w:lang w:eastAsia="es-ES"/>
        </w:rPr>
        <w:t>Correo Electrónico Institucional</w:t>
      </w:r>
    </w:p>
    <w:p w:rsidR="000846E5" w:rsidRPr="00CE6ADA" w:rsidRDefault="00451BAB" w:rsidP="00CE6ADA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CE6ADA">
        <w:rPr>
          <w:rFonts w:eastAsia="Times New Roman" w:cs="Arial"/>
          <w:sz w:val="23"/>
          <w:szCs w:val="23"/>
          <w:lang w:eastAsia="es-ES"/>
        </w:rPr>
        <w:t xml:space="preserve">Internet banda ancha de telefónica 1 mega dedicado, ert son los proveedores del servicio  </w:t>
      </w:r>
    </w:p>
    <w:p w:rsidR="000846E5" w:rsidRPr="00CE6ADA" w:rsidRDefault="00CE6ADA" w:rsidP="00CE6ADA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CE6ADA">
        <w:rPr>
          <w:rFonts w:eastAsia="Times New Roman" w:cs="Arial"/>
          <w:sz w:val="23"/>
          <w:szCs w:val="23"/>
          <w:lang w:eastAsia="es-ES"/>
        </w:rPr>
        <w:t>Antivirus nod 32 versión gratuita</w:t>
      </w:r>
    </w:p>
    <w:p w:rsidR="000846E5" w:rsidRPr="00CE6ADA" w:rsidRDefault="000846E5" w:rsidP="00CE6ADA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CE6ADA">
        <w:rPr>
          <w:rFonts w:eastAsia="Times New Roman" w:cs="Arial"/>
          <w:sz w:val="23"/>
          <w:szCs w:val="23"/>
          <w:lang w:eastAsia="es-ES"/>
        </w:rPr>
        <w:t>Herramientas de Microsoft Office.</w:t>
      </w:r>
    </w:p>
    <w:p w:rsidR="000846E5" w:rsidRPr="00CE6ADA" w:rsidRDefault="000846E5" w:rsidP="00CE6ADA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CE6ADA">
        <w:rPr>
          <w:rFonts w:eastAsia="Times New Roman" w:cs="Arial"/>
          <w:sz w:val="23"/>
          <w:szCs w:val="23"/>
          <w:lang w:eastAsia="es-ES"/>
        </w:rPr>
        <w:t>Software Base</w:t>
      </w:r>
    </w:p>
    <w:p w:rsidR="000846E5" w:rsidRDefault="00CE6ADA" w:rsidP="00CE6ADA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CE6ADA">
        <w:rPr>
          <w:rFonts w:eastAsia="Times New Roman" w:cs="Arial"/>
          <w:sz w:val="23"/>
          <w:szCs w:val="23"/>
          <w:lang w:eastAsia="es-ES"/>
        </w:rPr>
        <w:t>Mysql</w:t>
      </w:r>
    </w:p>
    <w:p w:rsidR="00CE6ADA" w:rsidRPr="00CE6ADA" w:rsidRDefault="00CE6ADA" w:rsidP="00CE6ADA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>
        <w:rPr>
          <w:rFonts w:eastAsia="Times New Roman" w:cs="Arial"/>
          <w:sz w:val="23"/>
          <w:szCs w:val="23"/>
          <w:lang w:eastAsia="es-ES"/>
        </w:rPr>
        <w:t>Internet explorer versión  8 o 9</w:t>
      </w:r>
    </w:p>
    <w:p w:rsidR="000846E5" w:rsidRPr="00CE6ADA" w:rsidRDefault="000846E5" w:rsidP="00CE6ADA">
      <w:pPr>
        <w:pStyle w:val="Prrafodelista"/>
        <w:numPr>
          <w:ilvl w:val="0"/>
          <w:numId w:val="9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CE6ADA">
        <w:rPr>
          <w:rFonts w:eastAsia="Times New Roman" w:cs="Arial"/>
          <w:sz w:val="23"/>
          <w:szCs w:val="23"/>
          <w:lang w:eastAsia="es-ES"/>
        </w:rPr>
        <w:t>Backup de la Información</w:t>
      </w:r>
    </w:p>
    <w:p w:rsidR="000846E5" w:rsidRDefault="000846E5" w:rsidP="00CE6ADA">
      <w:pPr>
        <w:pStyle w:val="Prrafodelista"/>
        <w:numPr>
          <w:ilvl w:val="0"/>
          <w:numId w:val="9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CE6ADA">
        <w:rPr>
          <w:rFonts w:eastAsia="Times New Roman" w:cs="Arial"/>
          <w:sz w:val="23"/>
          <w:szCs w:val="23"/>
          <w:lang w:eastAsia="es-ES"/>
        </w:rPr>
        <w:t>Ejecutables de las aplicaciones.</w:t>
      </w:r>
    </w:p>
    <w:p w:rsidR="000B40E3" w:rsidRDefault="000B40E3" w:rsidP="000B40E3">
      <w:pPr>
        <w:pStyle w:val="Prrafodelista"/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:rsidR="000B40E3" w:rsidRPr="000B40E3" w:rsidRDefault="000B40E3" w:rsidP="000B40E3">
      <w:pPr>
        <w:pStyle w:val="Prrafodelista"/>
        <w:spacing w:after="0" w:line="240" w:lineRule="auto"/>
        <w:rPr>
          <w:rFonts w:eastAsia="Times New Roman" w:cs="Arial"/>
          <w:b/>
          <w:sz w:val="23"/>
          <w:szCs w:val="23"/>
          <w:lang w:eastAsia="es-ES"/>
        </w:rPr>
      </w:pPr>
      <w:r w:rsidRPr="000B40E3">
        <w:rPr>
          <w:rFonts w:eastAsia="Times New Roman" w:cs="Arial"/>
          <w:b/>
          <w:sz w:val="23"/>
          <w:szCs w:val="23"/>
          <w:lang w:eastAsia="es-ES"/>
        </w:rPr>
        <w:t>RESPALDO DE LA INFORMACIÓN</w:t>
      </w:r>
    </w:p>
    <w:p w:rsidR="000B40E3" w:rsidRPr="000B40E3" w:rsidRDefault="000B40E3" w:rsidP="000B40E3">
      <w:pPr>
        <w:pStyle w:val="Prrafodelista"/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:rsidR="000B40E3" w:rsidRPr="000B40E3" w:rsidRDefault="000B40E3" w:rsidP="000B40E3">
      <w:pPr>
        <w:pStyle w:val="Prrafodelista"/>
        <w:numPr>
          <w:ilvl w:val="0"/>
          <w:numId w:val="9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0B40E3">
        <w:rPr>
          <w:rFonts w:eastAsia="Times New Roman" w:cs="Arial"/>
          <w:sz w:val="23"/>
          <w:szCs w:val="23"/>
          <w:lang w:eastAsia="es-ES"/>
        </w:rPr>
        <w:t>Backup de la Base de Datos sihos</w:t>
      </w:r>
    </w:p>
    <w:p w:rsidR="000B40E3" w:rsidRPr="000B40E3" w:rsidRDefault="000B40E3" w:rsidP="000B40E3">
      <w:pPr>
        <w:pStyle w:val="Prrafodelista"/>
        <w:numPr>
          <w:ilvl w:val="0"/>
          <w:numId w:val="9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0B40E3">
        <w:rPr>
          <w:rFonts w:eastAsia="Times New Roman" w:cs="Arial"/>
          <w:sz w:val="23"/>
          <w:szCs w:val="23"/>
          <w:lang w:eastAsia="es-ES"/>
        </w:rPr>
        <w:t>Backup de la Plataforma de Aplicaciones (Sistemas)</w:t>
      </w:r>
    </w:p>
    <w:p w:rsidR="000B40E3" w:rsidRPr="000B40E3" w:rsidRDefault="000B40E3" w:rsidP="000B40E3">
      <w:pPr>
        <w:pStyle w:val="Prrafodelista"/>
        <w:numPr>
          <w:ilvl w:val="0"/>
          <w:numId w:val="9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0B40E3">
        <w:rPr>
          <w:rFonts w:eastAsia="Times New Roman" w:cs="Arial"/>
          <w:sz w:val="23"/>
          <w:szCs w:val="23"/>
          <w:lang w:eastAsia="es-ES"/>
        </w:rPr>
        <w:lastRenderedPageBreak/>
        <w:t>Backup de la WEBSITE</w:t>
      </w:r>
    </w:p>
    <w:p w:rsidR="000B40E3" w:rsidRPr="000B40E3" w:rsidRDefault="000B40E3" w:rsidP="000B40E3">
      <w:pPr>
        <w:pStyle w:val="Prrafodelista"/>
        <w:numPr>
          <w:ilvl w:val="0"/>
          <w:numId w:val="9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0B40E3">
        <w:rPr>
          <w:rFonts w:eastAsia="Times New Roman" w:cs="Arial"/>
          <w:sz w:val="23"/>
          <w:szCs w:val="23"/>
          <w:lang w:eastAsia="es-ES"/>
        </w:rPr>
        <w:t xml:space="preserve">Backup del Servidor </w:t>
      </w:r>
      <w:r w:rsidR="00587E8F">
        <w:rPr>
          <w:rFonts w:eastAsia="Times New Roman" w:cs="Arial"/>
          <w:sz w:val="23"/>
          <w:szCs w:val="23"/>
          <w:lang w:eastAsia="es-ES"/>
        </w:rPr>
        <w:t xml:space="preserve">adicional </w:t>
      </w:r>
      <w:r w:rsidRPr="000B40E3">
        <w:rPr>
          <w:rFonts w:eastAsia="Times New Roman" w:cs="Arial"/>
          <w:sz w:val="23"/>
          <w:szCs w:val="23"/>
          <w:lang w:eastAsia="es-ES"/>
        </w:rPr>
        <w:t>y los de consulta</w:t>
      </w:r>
    </w:p>
    <w:p w:rsidR="000B40E3" w:rsidRPr="000B40E3" w:rsidRDefault="000B40E3" w:rsidP="000B40E3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</w:p>
    <w:p w:rsidR="000846E5" w:rsidRPr="000B40E3" w:rsidRDefault="000846E5" w:rsidP="00CE6ADA">
      <w:pPr>
        <w:spacing w:after="0" w:line="240" w:lineRule="auto"/>
        <w:contextualSpacing/>
        <w:rPr>
          <w:rFonts w:eastAsia="Times New Roman" w:cs="Arial"/>
          <w:b/>
          <w:sz w:val="23"/>
          <w:szCs w:val="23"/>
          <w:lang w:eastAsia="es-ES"/>
        </w:rPr>
      </w:pPr>
    </w:p>
    <w:p w:rsidR="006A6AD8" w:rsidRPr="006A6AD8" w:rsidRDefault="006A6AD8" w:rsidP="00EE64E9">
      <w:pPr>
        <w:spacing w:after="0" w:line="240" w:lineRule="auto"/>
        <w:jc w:val="both"/>
        <w:rPr>
          <w:rFonts w:eastAsia="Times New Roman" w:cs="Arial"/>
          <w:b/>
          <w:sz w:val="23"/>
          <w:szCs w:val="23"/>
          <w:lang w:eastAsia="es-ES"/>
        </w:rPr>
      </w:pPr>
      <w:r w:rsidRPr="006A6AD8">
        <w:rPr>
          <w:rFonts w:eastAsia="Times New Roman" w:cs="Arial"/>
          <w:b/>
          <w:sz w:val="23"/>
          <w:szCs w:val="23"/>
          <w:lang w:eastAsia="es-ES"/>
        </w:rPr>
        <w:t>ANALISIS DEEVALUACION DE RIESGOSY ESTRATEGIAS</w:t>
      </w:r>
    </w:p>
    <w:p w:rsidR="006A6AD8" w:rsidRPr="00EE64E9" w:rsidRDefault="006A6AD8" w:rsidP="00EE64E9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</w:p>
    <w:p w:rsidR="006A6AD8" w:rsidRPr="006A6AD8" w:rsidRDefault="006A6AD8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 w:rsidRPr="00EE64E9">
        <w:rPr>
          <w:rFonts w:eastAsia="Times New Roman" w:cs="Arial"/>
          <w:sz w:val="23"/>
          <w:szCs w:val="23"/>
          <w:lang w:eastAsia="es-ES"/>
        </w:rPr>
        <w:t>Metodología</w:t>
      </w:r>
      <w:r w:rsidRPr="006A6AD8">
        <w:rPr>
          <w:rFonts w:eastAsia="Times New Roman" w:cs="Arial"/>
          <w:sz w:val="23"/>
          <w:szCs w:val="23"/>
          <w:lang w:eastAsia="es-ES"/>
        </w:rPr>
        <w:t xml:space="preserve"> aplicada:Para la clasificación de los activos de las </w:t>
      </w:r>
      <w:r w:rsidR="00EE64E9" w:rsidRPr="006A6AD8">
        <w:rPr>
          <w:rFonts w:eastAsia="Times New Roman" w:cs="Arial"/>
          <w:sz w:val="23"/>
          <w:szCs w:val="23"/>
          <w:lang w:eastAsia="es-ES"/>
        </w:rPr>
        <w:t>Tecnologías</w:t>
      </w:r>
      <w:r w:rsidRPr="006A6AD8">
        <w:rPr>
          <w:rFonts w:eastAsia="Times New Roman" w:cs="Arial"/>
          <w:sz w:val="23"/>
          <w:szCs w:val="23"/>
          <w:lang w:eastAsia="es-ES"/>
        </w:rPr>
        <w:t xml:space="preserve"> de </w:t>
      </w:r>
      <w:r w:rsidRPr="00EE64E9">
        <w:rPr>
          <w:rFonts w:eastAsia="Times New Roman" w:cs="Arial"/>
          <w:sz w:val="23"/>
          <w:szCs w:val="23"/>
          <w:lang w:eastAsia="es-ES"/>
        </w:rPr>
        <w:t>Información</w:t>
      </w:r>
      <w:r w:rsidRPr="006A6AD8">
        <w:rPr>
          <w:rFonts w:eastAsia="Times New Roman" w:cs="Arial"/>
          <w:sz w:val="23"/>
          <w:szCs w:val="23"/>
          <w:lang w:eastAsia="es-ES"/>
        </w:rPr>
        <w:t xml:space="preserve"> de</w:t>
      </w:r>
      <w:r w:rsidRPr="00EE64E9">
        <w:rPr>
          <w:rFonts w:eastAsia="Times New Roman" w:cs="Arial"/>
          <w:sz w:val="23"/>
          <w:szCs w:val="23"/>
          <w:lang w:eastAsia="es-ES"/>
        </w:rPr>
        <w:t>l Hospital Departamental San Rafael Zarzal</w:t>
      </w:r>
      <w:r w:rsidRPr="006A6AD8">
        <w:rPr>
          <w:rFonts w:eastAsia="Times New Roman" w:cs="Arial"/>
          <w:sz w:val="23"/>
          <w:szCs w:val="23"/>
          <w:lang w:eastAsia="es-ES"/>
        </w:rPr>
        <w:t xml:space="preserve"> se han considerado </w:t>
      </w:r>
      <w:r w:rsidRPr="00EE64E9">
        <w:rPr>
          <w:rFonts w:eastAsia="Times New Roman" w:cs="Arial"/>
          <w:sz w:val="23"/>
          <w:szCs w:val="23"/>
          <w:lang w:eastAsia="es-ES"/>
        </w:rPr>
        <w:t>T</w:t>
      </w:r>
      <w:r w:rsidRPr="006A6AD8">
        <w:rPr>
          <w:rFonts w:eastAsia="Times New Roman" w:cs="Arial"/>
          <w:sz w:val="23"/>
          <w:szCs w:val="23"/>
          <w:lang w:eastAsia="es-ES"/>
        </w:rPr>
        <w:t>rescriterios:</w:t>
      </w:r>
    </w:p>
    <w:p w:rsidR="006A6AD8" w:rsidRPr="00EE64E9" w:rsidRDefault="006A6AD8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</w:p>
    <w:p w:rsidR="00EE64E9" w:rsidRDefault="006A6AD8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 w:rsidRPr="006A6AD8">
        <w:rPr>
          <w:rFonts w:eastAsia="Times New Roman" w:cs="Arial"/>
          <w:sz w:val="23"/>
          <w:szCs w:val="23"/>
          <w:lang w:eastAsia="es-ES"/>
        </w:rPr>
        <w:t xml:space="preserve">Grado de negatividad: Un eventose define </w:t>
      </w:r>
      <w:r w:rsidRPr="00EE64E9">
        <w:rPr>
          <w:rFonts w:eastAsia="Times New Roman" w:cs="Arial"/>
          <w:sz w:val="23"/>
          <w:szCs w:val="23"/>
          <w:lang w:eastAsia="es-ES"/>
        </w:rPr>
        <w:t xml:space="preserve">con grado de negatividad (Leve, </w:t>
      </w:r>
      <w:r w:rsidRPr="006A6AD8">
        <w:rPr>
          <w:rFonts w:eastAsia="Times New Roman" w:cs="Arial"/>
          <w:sz w:val="23"/>
          <w:szCs w:val="23"/>
          <w:lang w:eastAsia="es-ES"/>
        </w:rPr>
        <w:t>moderada, grave y muy severo).</w:t>
      </w:r>
    </w:p>
    <w:p w:rsidR="00EE64E9" w:rsidRDefault="00EE64E9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</w:p>
    <w:p w:rsidR="00EE64E9" w:rsidRDefault="006A6AD8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 w:rsidRPr="006A6AD8">
        <w:rPr>
          <w:rFonts w:eastAsia="Times New Roman" w:cs="Arial"/>
          <w:sz w:val="23"/>
          <w:szCs w:val="23"/>
          <w:lang w:eastAsia="es-ES"/>
        </w:rPr>
        <w:t xml:space="preserve">Frecuencia delEvento:Puede ser (Nunca, aleatoria, </w:t>
      </w:r>
      <w:r w:rsidRPr="00EE64E9">
        <w:rPr>
          <w:rFonts w:eastAsia="Times New Roman" w:cs="Arial"/>
          <w:sz w:val="23"/>
          <w:szCs w:val="23"/>
          <w:lang w:eastAsia="es-ES"/>
        </w:rPr>
        <w:t>Periódico</w:t>
      </w:r>
      <w:r w:rsidRPr="006A6AD8">
        <w:rPr>
          <w:rFonts w:eastAsia="Times New Roman" w:cs="Arial"/>
          <w:sz w:val="23"/>
          <w:szCs w:val="23"/>
          <w:lang w:eastAsia="es-ES"/>
        </w:rPr>
        <w:t xml:space="preserve"> y continuo</w:t>
      </w:r>
      <w:r w:rsidR="00EE64E9" w:rsidRPr="006A6AD8">
        <w:rPr>
          <w:rFonts w:eastAsia="Times New Roman" w:cs="Arial"/>
          <w:sz w:val="23"/>
          <w:szCs w:val="23"/>
          <w:lang w:eastAsia="es-ES"/>
        </w:rPr>
        <w:t xml:space="preserve">) </w:t>
      </w:r>
    </w:p>
    <w:p w:rsidR="00EE64E9" w:rsidRDefault="00EE64E9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</w:p>
    <w:p w:rsidR="006A6AD8" w:rsidRPr="006A6AD8" w:rsidRDefault="00EE64E9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>
        <w:rPr>
          <w:rFonts w:eastAsia="Times New Roman" w:cs="Arial"/>
          <w:sz w:val="23"/>
          <w:szCs w:val="23"/>
          <w:lang w:eastAsia="es-ES"/>
        </w:rPr>
        <w:t>I</w:t>
      </w:r>
      <w:r w:rsidRPr="006A6AD8">
        <w:rPr>
          <w:rFonts w:eastAsia="Times New Roman" w:cs="Arial"/>
          <w:sz w:val="23"/>
          <w:szCs w:val="23"/>
          <w:lang w:eastAsia="es-ES"/>
        </w:rPr>
        <w:t>mpacto</w:t>
      </w:r>
      <w:r w:rsidR="006A6AD8" w:rsidRPr="006A6AD8">
        <w:rPr>
          <w:rFonts w:eastAsia="Times New Roman" w:cs="Arial"/>
          <w:sz w:val="23"/>
          <w:szCs w:val="23"/>
          <w:lang w:eastAsia="es-ES"/>
        </w:rPr>
        <w:t>: El impacto de unevento</w:t>
      </w:r>
      <w:r>
        <w:rPr>
          <w:rFonts w:eastAsia="Times New Roman" w:cs="Arial"/>
          <w:sz w:val="23"/>
          <w:szCs w:val="23"/>
          <w:lang w:eastAsia="es-ES"/>
        </w:rPr>
        <w:t>:</w:t>
      </w:r>
      <w:r w:rsidR="006A6AD8" w:rsidRPr="006A6AD8">
        <w:rPr>
          <w:rFonts w:eastAsia="Times New Roman" w:cs="Arial"/>
          <w:sz w:val="23"/>
          <w:szCs w:val="23"/>
          <w:lang w:eastAsia="es-ES"/>
        </w:rPr>
        <w:t xml:space="preserve"> puede ser (Leve, moderado, grave y muy severo). </w:t>
      </w:r>
    </w:p>
    <w:p w:rsidR="00EE64E9" w:rsidRPr="00EE64E9" w:rsidRDefault="00EE64E9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</w:p>
    <w:p w:rsidR="006A6AD8" w:rsidRPr="006A6AD8" w:rsidRDefault="006A6AD8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 w:rsidRPr="006A6AD8">
        <w:rPr>
          <w:rFonts w:eastAsia="Times New Roman" w:cs="Arial"/>
          <w:b/>
          <w:sz w:val="23"/>
          <w:szCs w:val="23"/>
          <w:lang w:eastAsia="es-ES"/>
        </w:rPr>
        <w:t>Plan de Contingencia:</w:t>
      </w:r>
      <w:r w:rsidRPr="006A6AD8">
        <w:rPr>
          <w:rFonts w:eastAsia="Times New Roman" w:cs="Arial"/>
          <w:sz w:val="23"/>
          <w:szCs w:val="23"/>
          <w:lang w:eastAsia="es-ES"/>
        </w:rPr>
        <w:t xml:space="preserve">Son procedimientos que definen </w:t>
      </w:r>
      <w:r w:rsidR="00EE64E9" w:rsidRPr="006A6AD8">
        <w:rPr>
          <w:rFonts w:eastAsia="Times New Roman" w:cs="Arial"/>
          <w:sz w:val="23"/>
          <w:szCs w:val="23"/>
          <w:lang w:eastAsia="es-ES"/>
        </w:rPr>
        <w:t>como</w:t>
      </w:r>
      <w:r w:rsidRPr="006A6AD8">
        <w:rPr>
          <w:rFonts w:eastAsia="Times New Roman" w:cs="Arial"/>
          <w:sz w:val="23"/>
          <w:szCs w:val="23"/>
          <w:lang w:eastAsia="es-ES"/>
        </w:rPr>
        <w:t xml:space="preserve"> una entidadcontinuará o recuperará susfunciones críticas en caso de una interrupción no planeada.Los sistemas </w:t>
      </w:r>
      <w:r w:rsidR="00EE64E9" w:rsidRPr="00EE64E9">
        <w:rPr>
          <w:rFonts w:eastAsia="Times New Roman" w:cs="Arial"/>
          <w:sz w:val="23"/>
          <w:szCs w:val="23"/>
          <w:lang w:eastAsia="es-ES"/>
        </w:rPr>
        <w:t xml:space="preserve">son </w:t>
      </w:r>
      <w:r w:rsidRPr="006A6AD8">
        <w:rPr>
          <w:rFonts w:eastAsia="Times New Roman" w:cs="Arial"/>
          <w:sz w:val="23"/>
          <w:szCs w:val="23"/>
          <w:lang w:eastAsia="es-ES"/>
        </w:rPr>
        <w:t xml:space="preserve">vulnerables a diversas interrupciones, que se pueden </w:t>
      </w:r>
      <w:r w:rsidR="00EE64E9" w:rsidRPr="006A6AD8">
        <w:rPr>
          <w:rFonts w:eastAsia="Times New Roman" w:cs="Arial"/>
          <w:sz w:val="23"/>
          <w:szCs w:val="23"/>
          <w:lang w:eastAsia="es-ES"/>
        </w:rPr>
        <w:t>clasificar</w:t>
      </w:r>
      <w:r w:rsidRPr="006A6AD8">
        <w:rPr>
          <w:rFonts w:eastAsia="Times New Roman" w:cs="Arial"/>
          <w:sz w:val="23"/>
          <w:szCs w:val="23"/>
          <w:lang w:eastAsia="es-ES"/>
        </w:rPr>
        <w:t xml:space="preserve"> en:Leves(Caídas de energía de corta duración, fallas en disco duro, etc.)Severas(</w:t>
      </w:r>
      <w:r w:rsidR="00EE64E9">
        <w:rPr>
          <w:rFonts w:eastAsia="Times New Roman" w:cs="Arial"/>
          <w:sz w:val="23"/>
          <w:szCs w:val="23"/>
          <w:lang w:eastAsia="es-ES"/>
        </w:rPr>
        <w:t xml:space="preserve">Destrucción de equipos, </w:t>
      </w:r>
      <w:r w:rsidRPr="006A6AD8">
        <w:rPr>
          <w:rFonts w:eastAsia="Times New Roman" w:cs="Arial"/>
          <w:sz w:val="23"/>
          <w:szCs w:val="23"/>
          <w:lang w:eastAsia="es-ES"/>
        </w:rPr>
        <w:t>incendios, etc.)</w:t>
      </w:r>
    </w:p>
    <w:p w:rsidR="006A6AD8" w:rsidRPr="006A6AD8" w:rsidRDefault="006A6AD8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 w:rsidRPr="006A6AD8">
        <w:rPr>
          <w:rFonts w:eastAsia="Times New Roman" w:cs="Arial"/>
          <w:b/>
          <w:sz w:val="23"/>
          <w:szCs w:val="23"/>
          <w:lang w:eastAsia="es-ES"/>
        </w:rPr>
        <w:t>Riesgo:</w:t>
      </w:r>
      <w:r w:rsidRPr="006A6AD8">
        <w:rPr>
          <w:rFonts w:eastAsia="Times New Roman" w:cs="Arial"/>
          <w:sz w:val="23"/>
          <w:szCs w:val="23"/>
          <w:lang w:eastAsia="es-ES"/>
        </w:rPr>
        <w:t xml:space="preserve"> Es la vulnerabilidad de un Activo o bien, ante un posible o potencial perjuicio o </w:t>
      </w:r>
    </w:p>
    <w:p w:rsidR="006A6AD8" w:rsidRPr="006A6AD8" w:rsidRDefault="006A6AD8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 w:rsidRPr="006A6AD8">
        <w:rPr>
          <w:rFonts w:eastAsia="Times New Roman" w:cs="Arial"/>
          <w:sz w:val="23"/>
          <w:szCs w:val="23"/>
          <w:lang w:eastAsia="es-ES"/>
        </w:rPr>
        <w:t>daño. Existen distintos tipos de riesgo:</w:t>
      </w:r>
    </w:p>
    <w:p w:rsidR="006A6AD8" w:rsidRPr="006A6AD8" w:rsidRDefault="006A6AD8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 w:rsidRPr="006A6AD8">
        <w:rPr>
          <w:rFonts w:eastAsia="Times New Roman" w:cs="Arial"/>
          <w:b/>
          <w:sz w:val="23"/>
          <w:szCs w:val="23"/>
          <w:lang w:eastAsia="es-ES"/>
        </w:rPr>
        <w:t>Riesgos Naturales:</w:t>
      </w:r>
      <w:r w:rsidR="009D485E" w:rsidRPr="005E62F2">
        <w:rPr>
          <w:rFonts w:eastAsia="Times New Roman" w:cs="Arial"/>
          <w:sz w:val="23"/>
          <w:szCs w:val="23"/>
          <w:lang w:eastAsia="es-ES"/>
        </w:rPr>
        <w:t>T</w:t>
      </w:r>
      <w:r w:rsidRPr="006A6AD8">
        <w:rPr>
          <w:rFonts w:eastAsia="Times New Roman" w:cs="Arial"/>
          <w:sz w:val="23"/>
          <w:szCs w:val="23"/>
          <w:lang w:eastAsia="es-ES"/>
        </w:rPr>
        <w:t>ales como mal tiempo, terremotos, etc.</w:t>
      </w:r>
    </w:p>
    <w:p w:rsidR="006A6AD8" w:rsidRPr="006A6AD8" w:rsidRDefault="006A6AD8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 w:rsidRPr="006A6AD8">
        <w:rPr>
          <w:rFonts w:eastAsia="Times New Roman" w:cs="Arial"/>
          <w:b/>
          <w:sz w:val="23"/>
          <w:szCs w:val="23"/>
          <w:lang w:eastAsia="es-ES"/>
        </w:rPr>
        <w:t>Riesgos Tecnológicos:</w:t>
      </w:r>
      <w:r w:rsidRPr="006A6AD8">
        <w:rPr>
          <w:rFonts w:eastAsia="Times New Roman" w:cs="Arial"/>
          <w:sz w:val="23"/>
          <w:szCs w:val="23"/>
          <w:lang w:eastAsia="es-ES"/>
        </w:rPr>
        <w:t xml:space="preserve"> tales como incendios eléctricos, fallas de energía y accidentes</w:t>
      </w:r>
    </w:p>
    <w:p w:rsidR="006A6AD8" w:rsidRPr="006A6AD8" w:rsidRDefault="006A6AD8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 w:rsidRPr="006A6AD8">
        <w:rPr>
          <w:rFonts w:eastAsia="Times New Roman" w:cs="Arial"/>
          <w:sz w:val="23"/>
          <w:szCs w:val="23"/>
          <w:lang w:eastAsia="es-ES"/>
        </w:rPr>
        <w:t>de transmisión y transporte.</w:t>
      </w:r>
    </w:p>
    <w:p w:rsidR="006A6AD8" w:rsidRPr="006A6AD8" w:rsidRDefault="006A6AD8" w:rsidP="005E62F2">
      <w:pPr>
        <w:spacing w:after="0" w:line="240" w:lineRule="auto"/>
        <w:jc w:val="both"/>
        <w:rPr>
          <w:rFonts w:eastAsia="Times New Roman" w:cs="Arial"/>
          <w:b/>
          <w:sz w:val="23"/>
          <w:szCs w:val="23"/>
          <w:lang w:eastAsia="es-ES"/>
        </w:rPr>
      </w:pPr>
      <w:r w:rsidRPr="006A6AD8">
        <w:rPr>
          <w:rFonts w:eastAsia="Times New Roman" w:cs="Arial"/>
          <w:b/>
          <w:sz w:val="23"/>
          <w:szCs w:val="23"/>
          <w:lang w:eastAsia="es-ES"/>
        </w:rPr>
        <w:t xml:space="preserve">Riesgos Sociales: </w:t>
      </w:r>
      <w:r w:rsidRPr="006A6AD8">
        <w:rPr>
          <w:rFonts w:eastAsia="Times New Roman" w:cs="Arial"/>
          <w:sz w:val="23"/>
          <w:szCs w:val="23"/>
          <w:lang w:eastAsia="es-ES"/>
        </w:rPr>
        <w:t>como actos terroristas y desordenes.</w:t>
      </w:r>
    </w:p>
    <w:p w:rsidR="005E62F2" w:rsidRDefault="005E62F2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</w:p>
    <w:p w:rsidR="005E62F2" w:rsidRDefault="005E62F2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</w:p>
    <w:p w:rsidR="005E62F2" w:rsidRDefault="005E62F2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</w:p>
    <w:p w:rsidR="006A6AD8" w:rsidRDefault="006A6AD8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  <w:r w:rsidRPr="006A6AD8">
        <w:rPr>
          <w:rFonts w:eastAsia="Times New Roman" w:cs="Arial"/>
          <w:sz w:val="23"/>
          <w:szCs w:val="23"/>
          <w:lang w:eastAsia="es-ES"/>
        </w:rPr>
        <w:t>Pararealizarunanálisis</w:t>
      </w:r>
      <w:r w:rsidR="005E62F2" w:rsidRPr="005E62F2">
        <w:rPr>
          <w:rFonts w:eastAsia="Times New Roman" w:cs="Arial"/>
          <w:sz w:val="23"/>
          <w:szCs w:val="23"/>
          <w:lang w:eastAsia="es-ES"/>
        </w:rPr>
        <w:t xml:space="preserve"> d</w:t>
      </w:r>
      <w:r w:rsidRPr="006A6AD8">
        <w:rPr>
          <w:rFonts w:eastAsia="Times New Roman" w:cs="Arial"/>
          <w:sz w:val="23"/>
          <w:szCs w:val="23"/>
          <w:lang w:eastAsia="es-ES"/>
        </w:rPr>
        <w:t>etodosloselementos</w:t>
      </w:r>
      <w:r w:rsidR="005E62F2">
        <w:rPr>
          <w:rFonts w:eastAsia="Times New Roman" w:cs="Arial"/>
          <w:sz w:val="23"/>
          <w:szCs w:val="23"/>
          <w:lang w:eastAsia="es-ES"/>
        </w:rPr>
        <w:t xml:space="preserve"> d</w:t>
      </w:r>
      <w:r w:rsidRPr="006A6AD8">
        <w:rPr>
          <w:rFonts w:eastAsia="Times New Roman" w:cs="Arial"/>
          <w:sz w:val="23"/>
          <w:szCs w:val="23"/>
          <w:lang w:eastAsia="es-ES"/>
        </w:rPr>
        <w:t>eriesgos</w:t>
      </w:r>
      <w:r w:rsidR="005E62F2">
        <w:rPr>
          <w:rFonts w:eastAsia="Times New Roman" w:cs="Arial"/>
          <w:sz w:val="23"/>
          <w:szCs w:val="23"/>
          <w:lang w:eastAsia="es-ES"/>
        </w:rPr>
        <w:t xml:space="preserve">a </w:t>
      </w:r>
      <w:r w:rsidRPr="006A6AD8">
        <w:rPr>
          <w:rFonts w:eastAsia="Times New Roman" w:cs="Arial"/>
          <w:sz w:val="23"/>
          <w:szCs w:val="23"/>
          <w:lang w:eastAsia="es-ES"/>
        </w:rPr>
        <w:t>loscuales</w:t>
      </w:r>
      <w:r w:rsidR="005E62F2" w:rsidRPr="006A6AD8">
        <w:rPr>
          <w:rFonts w:eastAsia="Times New Roman" w:cs="Arial"/>
          <w:sz w:val="23"/>
          <w:szCs w:val="23"/>
          <w:lang w:eastAsia="es-ES"/>
        </w:rPr>
        <w:t>está</w:t>
      </w:r>
      <w:r w:rsidRPr="006A6AD8">
        <w:rPr>
          <w:rFonts w:eastAsia="Times New Roman" w:cs="Arial"/>
          <w:sz w:val="23"/>
          <w:szCs w:val="23"/>
          <w:lang w:eastAsia="es-ES"/>
        </w:rPr>
        <w:t>expuestoelconjuntodeequiposinformáticosylainformaciónprocesadadelaentidadiniciaremosdescribiendolosactivosquesepuedenencontrardentrodelas</w:t>
      </w:r>
      <w:r w:rsidR="005E62F2" w:rsidRPr="005E62F2">
        <w:rPr>
          <w:rFonts w:eastAsia="Times New Roman" w:cs="Arial"/>
          <w:sz w:val="23"/>
          <w:szCs w:val="23"/>
          <w:lang w:eastAsia="es-ES"/>
        </w:rPr>
        <w:t xml:space="preserve"> tecnologías </w:t>
      </w:r>
      <w:r w:rsidRPr="006A6AD8">
        <w:rPr>
          <w:rFonts w:eastAsia="Times New Roman" w:cs="Arial"/>
          <w:sz w:val="23"/>
          <w:szCs w:val="23"/>
          <w:lang w:eastAsia="es-ES"/>
        </w:rPr>
        <w:t>de</w:t>
      </w:r>
      <w:r w:rsidR="005E62F2" w:rsidRPr="005E62F2">
        <w:rPr>
          <w:rFonts w:eastAsia="Times New Roman" w:cs="Arial"/>
          <w:sz w:val="23"/>
          <w:szCs w:val="23"/>
          <w:lang w:eastAsia="es-ES"/>
        </w:rPr>
        <w:t xml:space="preserve"> información </w:t>
      </w:r>
      <w:r w:rsidRPr="006A6AD8">
        <w:rPr>
          <w:rFonts w:eastAsia="Times New Roman" w:cs="Arial"/>
          <w:sz w:val="23"/>
          <w:szCs w:val="23"/>
          <w:lang w:eastAsia="es-ES"/>
        </w:rPr>
        <w:t>dela</w:t>
      </w:r>
      <w:r w:rsidR="005E62F2" w:rsidRPr="006A6AD8">
        <w:rPr>
          <w:rFonts w:eastAsia="Times New Roman" w:cs="Arial"/>
          <w:sz w:val="23"/>
          <w:szCs w:val="23"/>
          <w:lang w:eastAsia="es-ES"/>
        </w:rPr>
        <w:t>entidad</w:t>
      </w:r>
      <w:r w:rsidR="005E62F2">
        <w:rPr>
          <w:rFonts w:eastAsia="Times New Roman" w:cs="Arial"/>
          <w:sz w:val="23"/>
          <w:szCs w:val="23"/>
          <w:lang w:eastAsia="es-ES"/>
        </w:rPr>
        <w:t>.</w:t>
      </w:r>
    </w:p>
    <w:p w:rsidR="00AF0B83" w:rsidRDefault="00AF0B83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</w:p>
    <w:p w:rsidR="00AF0B83" w:rsidRPr="00AF0B83" w:rsidRDefault="00AF0B83" w:rsidP="00AF0B83">
      <w:pPr>
        <w:spacing w:after="0" w:line="240" w:lineRule="auto"/>
        <w:rPr>
          <w:rFonts w:eastAsia="Times New Roman" w:cs="Arial"/>
          <w:b/>
          <w:sz w:val="23"/>
          <w:szCs w:val="23"/>
          <w:lang w:eastAsia="es-ES"/>
        </w:rPr>
      </w:pPr>
      <w:r w:rsidRPr="00AF0B83">
        <w:rPr>
          <w:rFonts w:eastAsia="Times New Roman" w:cs="Arial"/>
          <w:b/>
          <w:sz w:val="23"/>
          <w:szCs w:val="23"/>
          <w:lang w:eastAsia="es-ES"/>
        </w:rPr>
        <w:t>ACTIVOS SUSCEPTIBLES DE DAÑO</w:t>
      </w:r>
    </w:p>
    <w:p w:rsidR="00AF0B83" w:rsidRPr="00AF0B83" w:rsidRDefault="00AF0B83" w:rsidP="00AF0B83">
      <w:pPr>
        <w:pStyle w:val="Prrafodelista"/>
        <w:numPr>
          <w:ilvl w:val="0"/>
          <w:numId w:val="11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AF0B83">
        <w:rPr>
          <w:rFonts w:eastAsia="Times New Roman" w:cs="Arial"/>
          <w:sz w:val="23"/>
          <w:szCs w:val="23"/>
          <w:lang w:eastAsia="es-ES"/>
        </w:rPr>
        <w:t>Personal</w:t>
      </w:r>
    </w:p>
    <w:p w:rsidR="00AF0B83" w:rsidRPr="00AF0B83" w:rsidRDefault="00AF0B83" w:rsidP="00AF0B83">
      <w:pPr>
        <w:pStyle w:val="Prrafodelista"/>
        <w:numPr>
          <w:ilvl w:val="0"/>
          <w:numId w:val="10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AF0B83">
        <w:rPr>
          <w:rFonts w:eastAsia="Times New Roman" w:cs="Arial"/>
          <w:sz w:val="23"/>
          <w:szCs w:val="23"/>
          <w:lang w:eastAsia="es-ES"/>
        </w:rPr>
        <w:t>Hardware</w:t>
      </w:r>
    </w:p>
    <w:p w:rsidR="00AF0B83" w:rsidRPr="00AF0B83" w:rsidRDefault="00AF0B83" w:rsidP="00AF0B83">
      <w:pPr>
        <w:pStyle w:val="Prrafodelista"/>
        <w:numPr>
          <w:ilvl w:val="0"/>
          <w:numId w:val="10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AF0B83">
        <w:rPr>
          <w:rFonts w:eastAsia="Times New Roman" w:cs="Arial"/>
          <w:sz w:val="23"/>
          <w:szCs w:val="23"/>
          <w:lang w:eastAsia="es-ES"/>
        </w:rPr>
        <w:t>Software y utilitarios</w:t>
      </w:r>
    </w:p>
    <w:p w:rsidR="00AF0B83" w:rsidRPr="00AF0B83" w:rsidRDefault="00AF0B83" w:rsidP="00AF0B83">
      <w:pPr>
        <w:pStyle w:val="Prrafodelista"/>
        <w:numPr>
          <w:ilvl w:val="0"/>
          <w:numId w:val="10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AF0B83">
        <w:rPr>
          <w:rFonts w:eastAsia="Times New Roman" w:cs="Arial"/>
          <w:sz w:val="23"/>
          <w:szCs w:val="23"/>
          <w:lang w:eastAsia="es-ES"/>
        </w:rPr>
        <w:t>Datos e información</w:t>
      </w:r>
    </w:p>
    <w:p w:rsidR="00AF0B83" w:rsidRPr="00AF0B83" w:rsidRDefault="00AF0B83" w:rsidP="00AF0B83">
      <w:pPr>
        <w:pStyle w:val="Prrafodelista"/>
        <w:numPr>
          <w:ilvl w:val="0"/>
          <w:numId w:val="10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AF0B83">
        <w:rPr>
          <w:rFonts w:eastAsia="Times New Roman" w:cs="Arial"/>
          <w:sz w:val="23"/>
          <w:szCs w:val="23"/>
          <w:lang w:eastAsia="es-ES"/>
        </w:rPr>
        <w:t>Documentación</w:t>
      </w:r>
    </w:p>
    <w:p w:rsidR="00AF0B83" w:rsidRPr="00AF0B83" w:rsidRDefault="00AF0B83" w:rsidP="00AF0B83">
      <w:pPr>
        <w:pStyle w:val="Prrafodelista"/>
        <w:numPr>
          <w:ilvl w:val="0"/>
          <w:numId w:val="10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AF0B83">
        <w:rPr>
          <w:rFonts w:eastAsia="Times New Roman" w:cs="Arial"/>
          <w:sz w:val="23"/>
          <w:szCs w:val="23"/>
          <w:lang w:eastAsia="es-ES"/>
        </w:rPr>
        <w:lastRenderedPageBreak/>
        <w:t>Suministro de energía eléctrica</w:t>
      </w:r>
    </w:p>
    <w:p w:rsidR="00AF0B83" w:rsidRPr="00AF0B83" w:rsidRDefault="00AF0B83" w:rsidP="00AF0B83">
      <w:pPr>
        <w:pStyle w:val="Prrafodelista"/>
        <w:numPr>
          <w:ilvl w:val="0"/>
          <w:numId w:val="10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AF0B83">
        <w:rPr>
          <w:rFonts w:eastAsia="Times New Roman" w:cs="Arial"/>
          <w:sz w:val="23"/>
          <w:szCs w:val="23"/>
          <w:lang w:eastAsia="es-ES"/>
        </w:rPr>
        <w:t>Suministro de telecomunicaciones</w:t>
      </w:r>
    </w:p>
    <w:p w:rsidR="00AF0B83" w:rsidRPr="006A6AD8" w:rsidRDefault="00AF0B83" w:rsidP="005E62F2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es-ES"/>
        </w:rPr>
      </w:pPr>
    </w:p>
    <w:p w:rsidR="00AD65EB" w:rsidRPr="005E62F2" w:rsidRDefault="00AD65EB" w:rsidP="00CE6ADA">
      <w:pPr>
        <w:spacing w:after="0" w:line="240" w:lineRule="auto"/>
        <w:contextualSpacing/>
        <w:jc w:val="both"/>
        <w:rPr>
          <w:sz w:val="24"/>
        </w:rPr>
      </w:pPr>
    </w:p>
    <w:p w:rsidR="00AF0B83" w:rsidRPr="00AF0B83" w:rsidRDefault="00AF0B83" w:rsidP="00AF0B83">
      <w:pPr>
        <w:spacing w:after="0" w:line="240" w:lineRule="auto"/>
        <w:rPr>
          <w:rFonts w:eastAsia="Times New Roman" w:cs="Arial"/>
          <w:b/>
          <w:sz w:val="23"/>
          <w:szCs w:val="23"/>
          <w:lang w:eastAsia="es-ES"/>
        </w:rPr>
      </w:pPr>
      <w:r w:rsidRPr="00613CB1">
        <w:rPr>
          <w:rFonts w:eastAsia="Times New Roman" w:cs="Arial"/>
          <w:b/>
          <w:sz w:val="23"/>
          <w:szCs w:val="23"/>
          <w:lang w:eastAsia="es-ES"/>
        </w:rPr>
        <w:t>POSIBLES DAÑOS</w:t>
      </w:r>
    </w:p>
    <w:p w:rsidR="00AF0B83" w:rsidRPr="00AF0B83" w:rsidRDefault="00AF0B83" w:rsidP="00AF0B83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</w:p>
    <w:p w:rsidR="00AF0B83" w:rsidRDefault="00AF0B83" w:rsidP="00AF0B83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AF0B83">
        <w:rPr>
          <w:rFonts w:eastAsia="Times New Roman" w:cs="Arial"/>
          <w:sz w:val="23"/>
          <w:szCs w:val="23"/>
          <w:lang w:eastAsia="es-ES"/>
        </w:rPr>
        <w:t>Imposibilidad de acceso a los recursos debido a problemas físicos en las instalaciones, naturales o humanas.</w:t>
      </w:r>
    </w:p>
    <w:p w:rsidR="00EE2945" w:rsidRPr="00AF0B83" w:rsidRDefault="00EE2945" w:rsidP="00EE2945">
      <w:pPr>
        <w:pStyle w:val="Prrafodelista"/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</w:p>
    <w:p w:rsidR="00AF0B83" w:rsidRDefault="00AF0B83" w:rsidP="00AF0B83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AF0B83">
        <w:rPr>
          <w:rFonts w:eastAsia="Times New Roman" w:cs="Arial"/>
          <w:sz w:val="23"/>
          <w:szCs w:val="23"/>
          <w:lang w:eastAsia="es-ES"/>
        </w:rPr>
        <w:t>Imposibilidad de acceso a los recursos informáticos, sean estos por cambios involuntarios o intencionales, tales como cambios de claves de acceso, eliminación o borrado físico/lógico de información clave, proceso de información no deseado.</w:t>
      </w:r>
    </w:p>
    <w:p w:rsidR="00613CB1" w:rsidRPr="00613CB1" w:rsidRDefault="00613CB1" w:rsidP="00613CB1">
      <w:pPr>
        <w:pStyle w:val="Prrafodelista"/>
        <w:rPr>
          <w:rFonts w:eastAsia="Times New Roman" w:cs="Arial"/>
          <w:sz w:val="23"/>
          <w:szCs w:val="23"/>
          <w:lang w:eastAsia="es-ES"/>
        </w:rPr>
      </w:pPr>
    </w:p>
    <w:p w:rsidR="00613CB1" w:rsidRPr="00613CB1" w:rsidRDefault="00613CB1" w:rsidP="00613CB1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613CB1">
        <w:rPr>
          <w:rFonts w:eastAsia="Times New Roman" w:cs="Arial"/>
          <w:sz w:val="23"/>
          <w:szCs w:val="23"/>
          <w:lang w:eastAsia="es-ES"/>
        </w:rPr>
        <w:t>Divulgación de información a instancias fuera de la institución y que afecte su patrimonio estratégico, sea mediante Robo o Infidencia.</w:t>
      </w:r>
    </w:p>
    <w:p w:rsidR="00613CB1" w:rsidRPr="00613CB1" w:rsidRDefault="00613CB1" w:rsidP="00613CB1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</w:p>
    <w:p w:rsidR="00FC725D" w:rsidRPr="00B70930" w:rsidRDefault="00FC725D" w:rsidP="00FC725D">
      <w:pPr>
        <w:spacing w:after="0" w:line="240" w:lineRule="auto"/>
        <w:rPr>
          <w:rFonts w:eastAsia="Times New Roman" w:cs="Arial"/>
          <w:b/>
          <w:sz w:val="23"/>
          <w:szCs w:val="23"/>
          <w:lang w:eastAsia="es-ES"/>
        </w:rPr>
      </w:pPr>
      <w:r w:rsidRPr="00B70930">
        <w:rPr>
          <w:rFonts w:eastAsia="Times New Roman" w:cs="Arial"/>
          <w:b/>
          <w:sz w:val="23"/>
          <w:szCs w:val="23"/>
          <w:lang w:eastAsia="es-ES"/>
        </w:rPr>
        <w:t>FUENTES DE DAÑO</w:t>
      </w:r>
    </w:p>
    <w:p w:rsidR="00FC725D" w:rsidRPr="00F557E8" w:rsidRDefault="00FC725D" w:rsidP="00FC725D">
      <w:pPr>
        <w:pStyle w:val="Prrafodelista"/>
        <w:numPr>
          <w:ilvl w:val="0"/>
          <w:numId w:val="13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Acceso no autorizado</w:t>
      </w:r>
    </w:p>
    <w:p w:rsidR="00FC725D" w:rsidRPr="00F557E8" w:rsidRDefault="00FC725D" w:rsidP="00FC725D">
      <w:pPr>
        <w:pStyle w:val="Prrafodelista"/>
        <w:numPr>
          <w:ilvl w:val="0"/>
          <w:numId w:val="13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Ruptura de las claves de acceso a los sistema computacionales</w:t>
      </w:r>
    </w:p>
    <w:p w:rsidR="00FC725D" w:rsidRPr="00F557E8" w:rsidRDefault="00FC725D" w:rsidP="00FC725D">
      <w:pPr>
        <w:pStyle w:val="Prrafodelista"/>
        <w:numPr>
          <w:ilvl w:val="0"/>
          <w:numId w:val="13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Desastres Naturales</w:t>
      </w:r>
    </w:p>
    <w:p w:rsidR="00FC725D" w:rsidRPr="00F557E8" w:rsidRDefault="00FC725D" w:rsidP="00FC725D">
      <w:pPr>
        <w:pStyle w:val="Prrafodelista"/>
        <w:numPr>
          <w:ilvl w:val="0"/>
          <w:numId w:val="13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Movimientos telúricos</w:t>
      </w:r>
    </w:p>
    <w:p w:rsidR="00FC725D" w:rsidRPr="00F557E8" w:rsidRDefault="00FC725D" w:rsidP="00FC725D">
      <w:pPr>
        <w:pStyle w:val="Prrafodelista"/>
        <w:numPr>
          <w:ilvl w:val="0"/>
          <w:numId w:val="13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Inundaciones</w:t>
      </w:r>
    </w:p>
    <w:p w:rsidR="00FC725D" w:rsidRPr="00F557E8" w:rsidRDefault="00FC725D" w:rsidP="00FC725D">
      <w:pPr>
        <w:pStyle w:val="Prrafodelista"/>
        <w:numPr>
          <w:ilvl w:val="0"/>
          <w:numId w:val="13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Fallas en los equipos de soporte causadas por el ambiente la red de energía eléctrica o el no acondicionamiento atmosférico necesario</w:t>
      </w:r>
    </w:p>
    <w:p w:rsidR="00FC725D" w:rsidRPr="00F557E8" w:rsidRDefault="00FC725D" w:rsidP="00FC725D">
      <w:pPr>
        <w:pStyle w:val="Prrafodelista"/>
        <w:numPr>
          <w:ilvl w:val="0"/>
          <w:numId w:val="13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Fallas de Personal Clave, Enfermedad, Accidentes, Renuncias, Abandono</w:t>
      </w:r>
    </w:p>
    <w:p w:rsidR="00FC725D" w:rsidRPr="00F557E8" w:rsidRDefault="00FC725D" w:rsidP="00FC725D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 xml:space="preserve">            De sus puestos de trabajo</w:t>
      </w:r>
    </w:p>
    <w:p w:rsidR="00FC725D" w:rsidRPr="00F557E8" w:rsidRDefault="00FC725D" w:rsidP="00FC725D">
      <w:pPr>
        <w:pStyle w:val="Prrafodelista"/>
        <w:numPr>
          <w:ilvl w:val="0"/>
          <w:numId w:val="15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Fallas de Hardware y en los servidores, red,  Switches, cableado, Router, FireWall)</w:t>
      </w:r>
    </w:p>
    <w:p w:rsidR="00FC725D" w:rsidRPr="00F557E8" w:rsidRDefault="00FC725D" w:rsidP="00FC725D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</w:p>
    <w:p w:rsidR="000475B1" w:rsidRPr="00B70930" w:rsidRDefault="000475B1" w:rsidP="000475B1">
      <w:pPr>
        <w:spacing w:after="0" w:line="240" w:lineRule="auto"/>
        <w:rPr>
          <w:rFonts w:eastAsia="Times New Roman" w:cs="Arial"/>
          <w:b/>
          <w:sz w:val="23"/>
          <w:szCs w:val="23"/>
          <w:lang w:eastAsia="es-ES"/>
        </w:rPr>
      </w:pPr>
      <w:r w:rsidRPr="00B70930">
        <w:rPr>
          <w:rFonts w:eastAsia="Times New Roman" w:cs="Arial"/>
          <w:b/>
          <w:sz w:val="23"/>
          <w:szCs w:val="23"/>
          <w:lang w:eastAsia="es-ES"/>
        </w:rPr>
        <w:t>CLASES DE  RIESGOS</w:t>
      </w:r>
    </w:p>
    <w:p w:rsidR="00FC725D" w:rsidRPr="00F557E8" w:rsidRDefault="00FC725D" w:rsidP="00FC725D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</w:p>
    <w:p w:rsidR="000475B1" w:rsidRPr="00F557E8" w:rsidRDefault="000475B1" w:rsidP="000475B1">
      <w:pPr>
        <w:pStyle w:val="Prrafodelista"/>
        <w:numPr>
          <w:ilvl w:val="0"/>
          <w:numId w:val="15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Incendio o Fuego</w:t>
      </w:r>
    </w:p>
    <w:p w:rsidR="000475B1" w:rsidRPr="00F557E8" w:rsidRDefault="000475B1" w:rsidP="000475B1">
      <w:pPr>
        <w:pStyle w:val="Prrafodelista"/>
        <w:numPr>
          <w:ilvl w:val="0"/>
          <w:numId w:val="15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Robo común de equipos y archivos</w:t>
      </w:r>
    </w:p>
    <w:p w:rsidR="00236E8A" w:rsidRPr="00F557E8" w:rsidRDefault="000D2DDC" w:rsidP="000475B1">
      <w:pPr>
        <w:pStyle w:val="Prrafodelista"/>
        <w:numPr>
          <w:ilvl w:val="0"/>
          <w:numId w:val="15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Fallo en equipos</w:t>
      </w:r>
    </w:p>
    <w:p w:rsidR="000475B1" w:rsidRPr="00F557E8" w:rsidRDefault="000475B1" w:rsidP="000D2DDC">
      <w:pPr>
        <w:pStyle w:val="Prrafodelista"/>
        <w:numPr>
          <w:ilvl w:val="0"/>
          <w:numId w:val="15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Equivocaciones</w:t>
      </w:r>
    </w:p>
    <w:p w:rsidR="000475B1" w:rsidRPr="00F557E8" w:rsidRDefault="000475B1" w:rsidP="000475B1">
      <w:pPr>
        <w:pStyle w:val="Prrafodelista"/>
        <w:numPr>
          <w:ilvl w:val="0"/>
          <w:numId w:val="15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Acción</w:t>
      </w:r>
      <w:r w:rsidR="000D2DDC" w:rsidRPr="00F557E8">
        <w:rPr>
          <w:rFonts w:eastAsia="Times New Roman" w:cs="Arial"/>
          <w:sz w:val="23"/>
          <w:szCs w:val="23"/>
          <w:lang w:eastAsia="es-ES"/>
        </w:rPr>
        <w:t xml:space="preserve"> de </w:t>
      </w:r>
      <w:r w:rsidRPr="00F557E8">
        <w:rPr>
          <w:rFonts w:eastAsia="Times New Roman" w:cs="Arial"/>
          <w:sz w:val="23"/>
          <w:szCs w:val="23"/>
          <w:lang w:eastAsia="es-ES"/>
        </w:rPr>
        <w:t>virusinformático</w:t>
      </w:r>
    </w:p>
    <w:p w:rsidR="000475B1" w:rsidRPr="00F557E8" w:rsidRDefault="000475B1" w:rsidP="000475B1">
      <w:pPr>
        <w:pStyle w:val="Prrafodelista"/>
        <w:numPr>
          <w:ilvl w:val="0"/>
          <w:numId w:val="15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Fenómeno</w:t>
      </w:r>
      <w:r w:rsidR="000D2DDC" w:rsidRPr="00F557E8">
        <w:rPr>
          <w:rFonts w:eastAsia="Times New Roman" w:cs="Arial"/>
          <w:sz w:val="23"/>
          <w:szCs w:val="23"/>
          <w:lang w:eastAsia="es-ES"/>
        </w:rPr>
        <w:t xml:space="preserve">s </w:t>
      </w:r>
      <w:r w:rsidRPr="00F557E8">
        <w:rPr>
          <w:rFonts w:eastAsia="Times New Roman" w:cs="Arial"/>
          <w:sz w:val="23"/>
          <w:szCs w:val="23"/>
          <w:lang w:eastAsia="es-ES"/>
        </w:rPr>
        <w:t>naturales</w:t>
      </w:r>
    </w:p>
    <w:p w:rsidR="000475B1" w:rsidRPr="00F557E8" w:rsidRDefault="000475B1" w:rsidP="000475B1">
      <w:pPr>
        <w:pStyle w:val="Prrafodelista"/>
        <w:numPr>
          <w:ilvl w:val="0"/>
          <w:numId w:val="15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Accesosnoautorizados</w:t>
      </w:r>
    </w:p>
    <w:p w:rsidR="000475B1" w:rsidRDefault="000475B1" w:rsidP="0094554D">
      <w:pPr>
        <w:pStyle w:val="Prrafodelista"/>
        <w:numPr>
          <w:ilvl w:val="0"/>
          <w:numId w:val="15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F557E8">
        <w:rPr>
          <w:rFonts w:eastAsia="Times New Roman" w:cs="Arial"/>
          <w:sz w:val="23"/>
          <w:szCs w:val="23"/>
          <w:lang w:eastAsia="es-ES"/>
        </w:rPr>
        <w:t>Ausencia</w:t>
      </w:r>
      <w:r w:rsidR="0094554D" w:rsidRPr="00F557E8">
        <w:rPr>
          <w:rFonts w:eastAsia="Times New Roman" w:cs="Arial"/>
          <w:sz w:val="23"/>
          <w:szCs w:val="23"/>
          <w:lang w:eastAsia="es-ES"/>
        </w:rPr>
        <w:t xml:space="preserve"> del personal de sistemas</w:t>
      </w:r>
    </w:p>
    <w:p w:rsidR="00F41723" w:rsidRPr="00F557E8" w:rsidRDefault="00F41723" w:rsidP="0094554D">
      <w:pPr>
        <w:pStyle w:val="Prrafodelista"/>
        <w:numPr>
          <w:ilvl w:val="0"/>
          <w:numId w:val="15"/>
        </w:num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>
        <w:rPr>
          <w:rFonts w:eastAsia="Times New Roman" w:cs="Arial"/>
          <w:sz w:val="23"/>
          <w:szCs w:val="23"/>
          <w:lang w:eastAsia="es-ES"/>
        </w:rPr>
        <w:t>Tableros eléctricos despatados</w:t>
      </w:r>
    </w:p>
    <w:p w:rsidR="00AD65EB" w:rsidRPr="00677FCA" w:rsidRDefault="00677FCA" w:rsidP="00AF0B83">
      <w:pPr>
        <w:spacing w:after="0" w:line="240" w:lineRule="auto"/>
        <w:jc w:val="both"/>
        <w:rPr>
          <w:b/>
          <w:sz w:val="24"/>
        </w:rPr>
      </w:pPr>
      <w:r w:rsidRPr="00677FCA">
        <w:rPr>
          <w:b/>
          <w:sz w:val="24"/>
        </w:rPr>
        <w:t>MINIMIZACION DEL RIESGO</w:t>
      </w:r>
    </w:p>
    <w:p w:rsidR="00677FCA" w:rsidRDefault="00677FCA" w:rsidP="00677F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:rsidR="00677FCA" w:rsidRDefault="00677FCA" w:rsidP="00677F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677FCA">
        <w:rPr>
          <w:rFonts w:ascii="Arial" w:eastAsia="Times New Roman" w:hAnsi="Arial" w:cs="Arial"/>
          <w:sz w:val="23"/>
          <w:szCs w:val="23"/>
          <w:lang w:eastAsia="es-ES"/>
        </w:rPr>
        <w:t>Teniendoencuentaloanterior,CorrespondealpresentePlan de Contingencia minimizar estos índices con medidas preventivas y correctivassobrecadacasodeRiesgo</w:t>
      </w:r>
      <w:r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:rsidR="00677FCA" w:rsidRDefault="00677FCA" w:rsidP="00677F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:rsidR="00677FCA" w:rsidRPr="00677FCA" w:rsidRDefault="00677FCA" w:rsidP="00677FCA">
      <w:pPr>
        <w:spacing w:after="0" w:line="240" w:lineRule="auto"/>
        <w:rPr>
          <w:rFonts w:eastAsia="Times New Roman" w:cs="Arial"/>
          <w:b/>
          <w:sz w:val="23"/>
          <w:szCs w:val="23"/>
          <w:lang w:eastAsia="es-ES"/>
        </w:rPr>
      </w:pPr>
      <w:bookmarkStart w:id="3" w:name="OLE_LINK10"/>
      <w:bookmarkStart w:id="4" w:name="OLE_LINK11"/>
      <w:bookmarkStart w:id="5" w:name="OLE_LINK12"/>
      <w:bookmarkStart w:id="6" w:name="OLE_LINK13"/>
      <w:r w:rsidRPr="004C4209">
        <w:rPr>
          <w:rFonts w:eastAsia="Times New Roman" w:cs="Arial"/>
          <w:b/>
          <w:sz w:val="23"/>
          <w:szCs w:val="23"/>
          <w:lang w:eastAsia="es-ES"/>
        </w:rPr>
        <w:t>INCENDIO O FUEGO</w:t>
      </w:r>
    </w:p>
    <w:p w:rsidR="00677FCA" w:rsidRPr="00677FCA" w:rsidRDefault="00677FCA" w:rsidP="00677FCA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</w:p>
    <w:p w:rsidR="00677FCA" w:rsidRPr="00677FCA" w:rsidRDefault="00677FCA" w:rsidP="00677FCA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677FCA">
        <w:rPr>
          <w:rFonts w:eastAsia="Times New Roman" w:cs="Arial"/>
          <w:sz w:val="23"/>
          <w:szCs w:val="23"/>
          <w:lang w:eastAsia="es-ES"/>
        </w:rPr>
        <w:t>GradodeNegatividad:MuySevero</w:t>
      </w:r>
    </w:p>
    <w:p w:rsidR="00677FCA" w:rsidRPr="00677FCA" w:rsidRDefault="00677FCA" w:rsidP="00677FCA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677FCA">
        <w:rPr>
          <w:rFonts w:eastAsia="Times New Roman" w:cs="Arial"/>
          <w:sz w:val="23"/>
          <w:szCs w:val="23"/>
          <w:lang w:eastAsia="es-ES"/>
        </w:rPr>
        <w:t>FrecuenciadeEvento:Aleatorio</w:t>
      </w:r>
    </w:p>
    <w:p w:rsidR="00677FCA" w:rsidRPr="00677FCA" w:rsidRDefault="00677FCA" w:rsidP="00677FCA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677FCA">
        <w:rPr>
          <w:rFonts w:eastAsia="Times New Roman" w:cs="Arial"/>
          <w:sz w:val="23"/>
          <w:szCs w:val="23"/>
          <w:lang w:eastAsia="es-ES"/>
        </w:rPr>
        <w:t>GradodeImpacto:Alto</w:t>
      </w:r>
    </w:p>
    <w:bookmarkEnd w:id="3"/>
    <w:bookmarkEnd w:id="4"/>
    <w:bookmarkEnd w:id="5"/>
    <w:bookmarkEnd w:id="6"/>
    <w:p w:rsidR="00677FCA" w:rsidRPr="004C4209" w:rsidRDefault="00677FCA" w:rsidP="00AF0B83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42B44" w:rsidRPr="004C4209" w:rsidTr="00442B44">
        <w:tc>
          <w:tcPr>
            <w:tcW w:w="4322" w:type="dxa"/>
          </w:tcPr>
          <w:p w:rsidR="00442B44" w:rsidRPr="004C4209" w:rsidRDefault="00442B44" w:rsidP="00DA53BD">
            <w:pPr>
              <w:jc w:val="center"/>
              <w:rPr>
                <w:sz w:val="24"/>
              </w:rPr>
            </w:pPr>
            <w:bookmarkStart w:id="7" w:name="OLE_LINK7"/>
            <w:bookmarkStart w:id="8" w:name="OLE_LINK8"/>
            <w:bookmarkStart w:id="9" w:name="OLE_LINK9"/>
            <w:r w:rsidRPr="004C4209">
              <w:rPr>
                <w:sz w:val="24"/>
              </w:rPr>
              <w:t>Situación Actual</w:t>
            </w:r>
          </w:p>
        </w:tc>
        <w:tc>
          <w:tcPr>
            <w:tcW w:w="4322" w:type="dxa"/>
          </w:tcPr>
          <w:p w:rsidR="00442B44" w:rsidRPr="004C4209" w:rsidRDefault="00442B44" w:rsidP="00DA53BD">
            <w:pPr>
              <w:jc w:val="center"/>
              <w:rPr>
                <w:sz w:val="24"/>
              </w:rPr>
            </w:pPr>
            <w:r w:rsidRPr="004C4209">
              <w:rPr>
                <w:sz w:val="24"/>
              </w:rPr>
              <w:t>Acción Preventiva</w:t>
            </w:r>
          </w:p>
        </w:tc>
      </w:tr>
      <w:bookmarkEnd w:id="7"/>
      <w:bookmarkEnd w:id="8"/>
      <w:bookmarkEnd w:id="9"/>
      <w:tr w:rsidR="00442B44" w:rsidRPr="004C4209" w:rsidTr="00442B44">
        <w:tc>
          <w:tcPr>
            <w:tcW w:w="4322" w:type="dxa"/>
          </w:tcPr>
          <w:p w:rsidR="00442B44" w:rsidRPr="004C4209" w:rsidRDefault="00442B44" w:rsidP="00AF0B83">
            <w:pPr>
              <w:jc w:val="both"/>
              <w:rPr>
                <w:sz w:val="24"/>
              </w:rPr>
            </w:pPr>
            <w:r w:rsidRPr="004C4209">
              <w:rPr>
                <w:sz w:val="24"/>
              </w:rPr>
              <w:t>La oficina donde están los servidores cuenta con un extintor, debidamente cargado</w:t>
            </w:r>
          </w:p>
        </w:tc>
        <w:tc>
          <w:tcPr>
            <w:tcW w:w="4322" w:type="dxa"/>
          </w:tcPr>
          <w:p w:rsidR="00442B44" w:rsidRPr="004C4209" w:rsidRDefault="00442B44" w:rsidP="00AF0B83">
            <w:pPr>
              <w:jc w:val="both"/>
              <w:rPr>
                <w:sz w:val="24"/>
              </w:rPr>
            </w:pPr>
            <w:r w:rsidRPr="004C4209">
              <w:rPr>
                <w:sz w:val="24"/>
              </w:rPr>
              <w:t>Se cumple</w:t>
            </w:r>
          </w:p>
        </w:tc>
      </w:tr>
      <w:tr w:rsidR="00240549" w:rsidRPr="004C4209" w:rsidTr="00442B44">
        <w:tc>
          <w:tcPr>
            <w:tcW w:w="4322" w:type="dxa"/>
          </w:tcPr>
          <w:p w:rsidR="00240549" w:rsidRPr="004C4209" w:rsidRDefault="00240549" w:rsidP="00AF0B83">
            <w:pPr>
              <w:jc w:val="both"/>
              <w:rPr>
                <w:sz w:val="24"/>
              </w:rPr>
            </w:pPr>
            <w:r w:rsidRPr="004C4209">
              <w:rPr>
                <w:sz w:val="24"/>
              </w:rPr>
              <w:t xml:space="preserve">Jornadas de capacitación a usuarios sobre manejo de estos </w:t>
            </w:r>
          </w:p>
        </w:tc>
        <w:tc>
          <w:tcPr>
            <w:tcW w:w="4322" w:type="dxa"/>
          </w:tcPr>
          <w:p w:rsidR="00240549" w:rsidRPr="004C4209" w:rsidRDefault="00240549" w:rsidP="00AF0B83">
            <w:pPr>
              <w:jc w:val="both"/>
              <w:rPr>
                <w:sz w:val="24"/>
              </w:rPr>
            </w:pPr>
            <w:r w:rsidRPr="004C4209">
              <w:rPr>
                <w:sz w:val="24"/>
              </w:rPr>
              <w:t>Se cumple con salud ocupacional, pero falta retroalimentación</w:t>
            </w:r>
          </w:p>
        </w:tc>
      </w:tr>
      <w:tr w:rsidR="00240549" w:rsidRPr="004C4209" w:rsidTr="00442B44">
        <w:tc>
          <w:tcPr>
            <w:tcW w:w="4322" w:type="dxa"/>
          </w:tcPr>
          <w:p w:rsidR="00240549" w:rsidRPr="004C4209" w:rsidRDefault="00240549" w:rsidP="00240549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C4209">
              <w:rPr>
                <w:sz w:val="24"/>
              </w:rPr>
              <w:t>La información de sihos se guarda en 4 copias de seguridad  en el servidor de forma automática en los horarios de 0:33, 5:33, 13,33 las cuales son copiadas del servidor a diario en la mañana y al medio día en un disco duro externo al servidor.</w:t>
            </w:r>
          </w:p>
          <w:p w:rsidR="00240549" w:rsidRPr="004C4209" w:rsidRDefault="00240549" w:rsidP="00240549">
            <w:pPr>
              <w:pStyle w:val="Prrafodelista"/>
              <w:jc w:val="both"/>
              <w:rPr>
                <w:sz w:val="24"/>
              </w:rPr>
            </w:pPr>
          </w:p>
          <w:p w:rsidR="00240549" w:rsidRPr="004C4209" w:rsidRDefault="00240549" w:rsidP="00240549">
            <w:pPr>
              <w:pStyle w:val="Prrafodelista"/>
              <w:jc w:val="both"/>
              <w:rPr>
                <w:sz w:val="24"/>
              </w:rPr>
            </w:pPr>
            <w:r w:rsidRPr="004C4209">
              <w:rPr>
                <w:sz w:val="24"/>
              </w:rPr>
              <w:t>Se guarda una copia mensual, y se guarda una de cada año,  en los discos duros del servidor y se van borrando semanalmente para no guardar tanta información.</w:t>
            </w:r>
          </w:p>
          <w:p w:rsidR="00240549" w:rsidRPr="004C4209" w:rsidRDefault="00240549" w:rsidP="00240549">
            <w:pPr>
              <w:pStyle w:val="Prrafodelista"/>
              <w:jc w:val="both"/>
              <w:rPr>
                <w:sz w:val="24"/>
              </w:rPr>
            </w:pPr>
          </w:p>
          <w:p w:rsidR="00240549" w:rsidRPr="004C4209" w:rsidRDefault="00240549" w:rsidP="00240549">
            <w:pPr>
              <w:pStyle w:val="Prrafodelista"/>
              <w:jc w:val="both"/>
              <w:rPr>
                <w:sz w:val="24"/>
              </w:rPr>
            </w:pPr>
            <w:r w:rsidRPr="004C4209">
              <w:rPr>
                <w:sz w:val="24"/>
              </w:rPr>
              <w:t xml:space="preserve">Estas copias son entregadas archivo central en un disco duro externo semanalmente los viernes se solicita el disco duro como un préstamo mientras la información se copia y luego es devuelta archivo central para su </w:t>
            </w:r>
            <w:r w:rsidRPr="004C4209">
              <w:rPr>
                <w:sz w:val="24"/>
              </w:rPr>
              <w:lastRenderedPageBreak/>
              <w:t>salvaguarda.</w:t>
            </w:r>
          </w:p>
          <w:p w:rsidR="00240549" w:rsidRPr="004C4209" w:rsidRDefault="00240549" w:rsidP="00240549">
            <w:pPr>
              <w:pStyle w:val="Prrafodelista"/>
              <w:jc w:val="both"/>
              <w:rPr>
                <w:sz w:val="24"/>
              </w:rPr>
            </w:pPr>
          </w:p>
          <w:p w:rsidR="00240549" w:rsidRPr="004C4209" w:rsidRDefault="00240549" w:rsidP="00240549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C4209">
              <w:rPr>
                <w:sz w:val="24"/>
              </w:rPr>
              <w:t>Las copias de seguridad de los programas que se consultan ya que fueron dados de baja,  estos están ubicados en sistemas y cada programa se encuentra en discos duros de respaldos al igual que en sus respectivas torres en donde fueron instalados.</w:t>
            </w:r>
          </w:p>
          <w:p w:rsidR="00240549" w:rsidRPr="004C4209" w:rsidRDefault="00240549" w:rsidP="00240549">
            <w:pPr>
              <w:pStyle w:val="Prrafodelista"/>
              <w:jc w:val="both"/>
              <w:rPr>
                <w:sz w:val="24"/>
              </w:rPr>
            </w:pPr>
          </w:p>
          <w:p w:rsidR="00240549" w:rsidRPr="004C4209" w:rsidRDefault="00240549" w:rsidP="00240549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C4209">
              <w:rPr>
                <w:sz w:val="24"/>
              </w:rPr>
              <w:t>La información de los usuarios cada uno es responsable de sus copias de respaldo pero en su mayoría se les ha hecho copia de seguridad en sistemas.</w:t>
            </w:r>
          </w:p>
          <w:p w:rsidR="00240549" w:rsidRPr="004C4209" w:rsidRDefault="00240549" w:rsidP="00AF0B83">
            <w:pPr>
              <w:jc w:val="both"/>
              <w:rPr>
                <w:sz w:val="24"/>
              </w:rPr>
            </w:pPr>
          </w:p>
        </w:tc>
        <w:tc>
          <w:tcPr>
            <w:tcW w:w="4322" w:type="dxa"/>
          </w:tcPr>
          <w:p w:rsidR="00240549" w:rsidRPr="004C4209" w:rsidRDefault="00240549" w:rsidP="00AF0B83">
            <w:pPr>
              <w:jc w:val="both"/>
              <w:rPr>
                <w:sz w:val="24"/>
              </w:rPr>
            </w:pPr>
            <w:r w:rsidRPr="004C4209">
              <w:rPr>
                <w:sz w:val="24"/>
              </w:rPr>
              <w:lastRenderedPageBreak/>
              <w:t xml:space="preserve">Se cumple falta un disco duro más grande para que toda la información de todas las áreas de servicio se puedan incluir allí </w:t>
            </w:r>
          </w:p>
        </w:tc>
      </w:tr>
    </w:tbl>
    <w:p w:rsidR="00AD65EB" w:rsidRDefault="00AD65EB" w:rsidP="00AF0B83">
      <w:pPr>
        <w:spacing w:after="0" w:line="240" w:lineRule="auto"/>
        <w:jc w:val="both"/>
        <w:rPr>
          <w:sz w:val="24"/>
        </w:rPr>
      </w:pPr>
    </w:p>
    <w:p w:rsidR="00AD65EB" w:rsidRDefault="00AD65EB" w:rsidP="0095294A">
      <w:pPr>
        <w:spacing w:after="0" w:line="240" w:lineRule="auto"/>
        <w:jc w:val="both"/>
        <w:rPr>
          <w:sz w:val="24"/>
        </w:rPr>
      </w:pPr>
    </w:p>
    <w:p w:rsidR="00AD65EB" w:rsidRDefault="000178E1" w:rsidP="0095294A">
      <w:pPr>
        <w:spacing w:after="0" w:line="240" w:lineRule="auto"/>
        <w:jc w:val="both"/>
        <w:rPr>
          <w:sz w:val="24"/>
        </w:rPr>
      </w:pPr>
      <w:r>
        <w:rPr>
          <w:sz w:val="24"/>
        </w:rPr>
        <w:t>Para evitar el riesgo de un incendio y se pierda información se envía la información archivo central como plan B alterno a la oficina de sistemas.</w:t>
      </w:r>
    </w:p>
    <w:p w:rsidR="005951AC" w:rsidRDefault="005951AC" w:rsidP="0095294A">
      <w:pPr>
        <w:spacing w:after="0" w:line="240" w:lineRule="auto"/>
        <w:jc w:val="both"/>
        <w:rPr>
          <w:sz w:val="24"/>
        </w:rPr>
      </w:pPr>
    </w:p>
    <w:p w:rsidR="005951AC" w:rsidRPr="005951AC" w:rsidRDefault="005951AC" w:rsidP="005951A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5951AC">
        <w:rPr>
          <w:rFonts w:ascii="Arial" w:eastAsia="Times New Roman" w:hAnsi="Arial" w:cs="Arial"/>
          <w:sz w:val="23"/>
          <w:szCs w:val="23"/>
          <w:lang w:eastAsia="es-ES"/>
        </w:rPr>
        <w:t>RoboComúndeEquiposyArchivosGradodeNegatividad:Grave</w:t>
      </w:r>
    </w:p>
    <w:p w:rsidR="005951AC" w:rsidRPr="005951AC" w:rsidRDefault="005951AC" w:rsidP="005951A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5951AC">
        <w:rPr>
          <w:rFonts w:ascii="Arial" w:eastAsia="Times New Roman" w:hAnsi="Arial" w:cs="Arial"/>
          <w:sz w:val="23"/>
          <w:szCs w:val="23"/>
          <w:lang w:eastAsia="es-ES"/>
        </w:rPr>
        <w:t>FrecuenciadeEvento:AleatorioGradode</w:t>
      </w:r>
    </w:p>
    <w:p w:rsidR="005951AC" w:rsidRPr="005951AC" w:rsidRDefault="005951AC" w:rsidP="005951A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5951AC">
        <w:rPr>
          <w:rFonts w:ascii="Arial" w:eastAsia="Times New Roman" w:hAnsi="Arial" w:cs="Arial"/>
          <w:sz w:val="23"/>
          <w:szCs w:val="23"/>
          <w:lang w:eastAsia="es-ES"/>
        </w:rPr>
        <w:t>Impacto:Moderado</w:t>
      </w:r>
    </w:p>
    <w:p w:rsidR="005951AC" w:rsidRDefault="005951AC" w:rsidP="0095294A">
      <w:pPr>
        <w:spacing w:after="0" w:line="240" w:lineRule="auto"/>
        <w:jc w:val="both"/>
        <w:rPr>
          <w:sz w:val="24"/>
        </w:rPr>
      </w:pPr>
    </w:p>
    <w:p w:rsidR="00AD65EB" w:rsidRDefault="00AD65EB" w:rsidP="0095294A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A53BD" w:rsidRPr="004C4209" w:rsidTr="00E610E5">
        <w:tc>
          <w:tcPr>
            <w:tcW w:w="4322" w:type="dxa"/>
          </w:tcPr>
          <w:p w:rsidR="00DA53BD" w:rsidRPr="004C4209" w:rsidRDefault="00DA53BD" w:rsidP="00E610E5">
            <w:pPr>
              <w:jc w:val="center"/>
              <w:rPr>
                <w:sz w:val="24"/>
              </w:rPr>
            </w:pPr>
            <w:bookmarkStart w:id="10" w:name="_Hlk397374758"/>
            <w:r w:rsidRPr="004C4209">
              <w:rPr>
                <w:sz w:val="24"/>
              </w:rPr>
              <w:t>Situación Actual</w:t>
            </w:r>
          </w:p>
        </w:tc>
        <w:tc>
          <w:tcPr>
            <w:tcW w:w="4322" w:type="dxa"/>
          </w:tcPr>
          <w:p w:rsidR="00DA53BD" w:rsidRPr="004C4209" w:rsidRDefault="00DA53BD" w:rsidP="00E610E5">
            <w:pPr>
              <w:jc w:val="center"/>
              <w:rPr>
                <w:sz w:val="24"/>
              </w:rPr>
            </w:pPr>
            <w:r w:rsidRPr="004C4209">
              <w:rPr>
                <w:sz w:val="24"/>
              </w:rPr>
              <w:t>Acción Preventiva</w:t>
            </w:r>
          </w:p>
        </w:tc>
      </w:tr>
      <w:bookmarkEnd w:id="10"/>
      <w:tr w:rsidR="00DA53BD" w:rsidRPr="004C4209" w:rsidTr="00E610E5">
        <w:tc>
          <w:tcPr>
            <w:tcW w:w="4322" w:type="dxa"/>
          </w:tcPr>
          <w:p w:rsidR="00DA53BD" w:rsidRPr="004C4209" w:rsidRDefault="00094C12" w:rsidP="00094C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Contamos con un vigilante a las dos entras principales este no a todos los revisa </w:t>
            </w:r>
          </w:p>
        </w:tc>
        <w:tc>
          <w:tcPr>
            <w:tcW w:w="4322" w:type="dxa"/>
          </w:tcPr>
          <w:p w:rsidR="00DA53BD" w:rsidRPr="004C4209" w:rsidRDefault="00094C12" w:rsidP="00094C12">
            <w:pPr>
              <w:jc w:val="both"/>
              <w:rPr>
                <w:sz w:val="24"/>
              </w:rPr>
            </w:pPr>
            <w:r>
              <w:rPr>
                <w:sz w:val="24"/>
              </w:rPr>
              <w:t>Se solicita que todo el personal revise  sus dispositivos y aparatos tecnológicos antes de salir del hospital.</w:t>
            </w:r>
          </w:p>
        </w:tc>
      </w:tr>
      <w:tr w:rsidR="009825A6" w:rsidRPr="004C4209" w:rsidTr="00E610E5">
        <w:tc>
          <w:tcPr>
            <w:tcW w:w="4322" w:type="dxa"/>
          </w:tcPr>
          <w:p w:rsidR="009825A6" w:rsidRDefault="009825A6" w:rsidP="00094C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Existe en el vigilante una salida de equipos que tiene que hacer firmar cada vez que salga un equipo de la </w:t>
            </w:r>
            <w:r w:rsidR="00392890">
              <w:rPr>
                <w:sz w:val="24"/>
              </w:rPr>
              <w:t>institución</w:t>
            </w:r>
          </w:p>
        </w:tc>
        <w:tc>
          <w:tcPr>
            <w:tcW w:w="4322" w:type="dxa"/>
          </w:tcPr>
          <w:p w:rsidR="009825A6" w:rsidRDefault="00392890" w:rsidP="00094C12">
            <w:pPr>
              <w:jc w:val="both"/>
              <w:rPr>
                <w:sz w:val="24"/>
              </w:rPr>
            </w:pPr>
            <w:r>
              <w:rPr>
                <w:sz w:val="24"/>
              </w:rPr>
              <w:t>Se realizan rondas periódicas del personal de sistemas para la confrontación de esta carpeta</w:t>
            </w:r>
            <w:r w:rsidR="00A41D90">
              <w:rPr>
                <w:sz w:val="24"/>
              </w:rPr>
              <w:t>.</w:t>
            </w:r>
          </w:p>
        </w:tc>
      </w:tr>
    </w:tbl>
    <w:p w:rsidR="00AD65EB" w:rsidRDefault="00AD65EB" w:rsidP="0095294A">
      <w:pPr>
        <w:spacing w:after="0" w:line="240" w:lineRule="auto"/>
        <w:jc w:val="both"/>
        <w:rPr>
          <w:sz w:val="24"/>
        </w:rPr>
      </w:pPr>
    </w:p>
    <w:p w:rsidR="00A41D90" w:rsidRDefault="00A41D90" w:rsidP="0095294A">
      <w:pPr>
        <w:spacing w:after="0" w:line="240" w:lineRule="auto"/>
        <w:jc w:val="both"/>
        <w:rPr>
          <w:sz w:val="24"/>
        </w:rPr>
      </w:pPr>
    </w:p>
    <w:p w:rsidR="00A41D90" w:rsidRPr="00677FCA" w:rsidRDefault="00A41D90" w:rsidP="00A41D90">
      <w:pPr>
        <w:spacing w:after="0" w:line="240" w:lineRule="auto"/>
        <w:rPr>
          <w:rFonts w:eastAsia="Times New Roman" w:cs="Arial"/>
          <w:b/>
          <w:sz w:val="23"/>
          <w:szCs w:val="23"/>
          <w:lang w:eastAsia="es-ES"/>
        </w:rPr>
      </w:pPr>
      <w:r>
        <w:rPr>
          <w:rFonts w:eastAsia="Times New Roman" w:cs="Arial"/>
          <w:b/>
          <w:sz w:val="23"/>
          <w:szCs w:val="23"/>
          <w:lang w:eastAsia="es-ES"/>
        </w:rPr>
        <w:t>FALLO EN LOS EQUIPOS</w:t>
      </w:r>
    </w:p>
    <w:p w:rsidR="00A41D90" w:rsidRPr="00677FCA" w:rsidRDefault="00A41D90" w:rsidP="00A41D90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</w:p>
    <w:p w:rsidR="00A41D90" w:rsidRPr="00677FCA" w:rsidRDefault="00A41D90" w:rsidP="00A41D90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bookmarkStart w:id="11" w:name="OLE_LINK16"/>
      <w:bookmarkStart w:id="12" w:name="OLE_LINK17"/>
      <w:bookmarkStart w:id="13" w:name="OLE_LINK18"/>
      <w:r w:rsidRPr="00677FCA">
        <w:rPr>
          <w:rFonts w:eastAsia="Times New Roman" w:cs="Arial"/>
          <w:sz w:val="23"/>
          <w:szCs w:val="23"/>
          <w:lang w:eastAsia="es-ES"/>
        </w:rPr>
        <w:t>GradodeNegatividad:MuySevero</w:t>
      </w:r>
    </w:p>
    <w:p w:rsidR="00A41D90" w:rsidRPr="00677FCA" w:rsidRDefault="00A41D90" w:rsidP="00A41D90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677FCA">
        <w:rPr>
          <w:rFonts w:eastAsia="Times New Roman" w:cs="Arial"/>
          <w:sz w:val="23"/>
          <w:szCs w:val="23"/>
          <w:lang w:eastAsia="es-ES"/>
        </w:rPr>
        <w:lastRenderedPageBreak/>
        <w:t>FrecuenciadeEvento:Aleatorio</w:t>
      </w:r>
    </w:p>
    <w:p w:rsidR="00A41D90" w:rsidRPr="00677FCA" w:rsidRDefault="00A41D90" w:rsidP="00A41D90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677FCA">
        <w:rPr>
          <w:rFonts w:eastAsia="Times New Roman" w:cs="Arial"/>
          <w:sz w:val="23"/>
          <w:szCs w:val="23"/>
          <w:lang w:eastAsia="es-ES"/>
        </w:rPr>
        <w:t>GradodeImpacto:Alto</w:t>
      </w:r>
    </w:p>
    <w:bookmarkEnd w:id="11"/>
    <w:bookmarkEnd w:id="12"/>
    <w:bookmarkEnd w:id="13"/>
    <w:p w:rsidR="00AD65EB" w:rsidRDefault="00AD65EB" w:rsidP="0095294A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41D90" w:rsidTr="00A41D90">
        <w:tc>
          <w:tcPr>
            <w:tcW w:w="4322" w:type="dxa"/>
          </w:tcPr>
          <w:p w:rsidR="00A41D90" w:rsidRPr="004C4209" w:rsidRDefault="00A41D90" w:rsidP="00E610E5">
            <w:pPr>
              <w:jc w:val="center"/>
              <w:rPr>
                <w:sz w:val="24"/>
              </w:rPr>
            </w:pPr>
            <w:bookmarkStart w:id="14" w:name="OLE_LINK19"/>
            <w:bookmarkStart w:id="15" w:name="OLE_LINK20"/>
            <w:r w:rsidRPr="004C4209">
              <w:rPr>
                <w:sz w:val="24"/>
              </w:rPr>
              <w:t>Situación Actual</w:t>
            </w:r>
          </w:p>
        </w:tc>
        <w:tc>
          <w:tcPr>
            <w:tcW w:w="4322" w:type="dxa"/>
          </w:tcPr>
          <w:p w:rsidR="00A41D90" w:rsidRPr="004C4209" w:rsidRDefault="00A41D90" w:rsidP="00E610E5">
            <w:pPr>
              <w:jc w:val="center"/>
              <w:rPr>
                <w:sz w:val="24"/>
              </w:rPr>
            </w:pPr>
            <w:r w:rsidRPr="004C4209">
              <w:rPr>
                <w:sz w:val="24"/>
              </w:rPr>
              <w:t>Acción Preventiva</w:t>
            </w:r>
          </w:p>
        </w:tc>
      </w:tr>
      <w:tr w:rsidR="00A41D90" w:rsidTr="00A41D90">
        <w:tc>
          <w:tcPr>
            <w:tcW w:w="4322" w:type="dxa"/>
          </w:tcPr>
          <w:p w:rsidR="00A41D90" w:rsidRDefault="00A41D90" w:rsidP="0095294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Los fallos de los equipos se deben a problemas eléctricos y bajones de </w:t>
            </w:r>
            <w:r w:rsidR="00F557E8">
              <w:rPr>
                <w:sz w:val="24"/>
              </w:rPr>
              <w:t>energía</w:t>
            </w:r>
          </w:p>
        </w:tc>
        <w:tc>
          <w:tcPr>
            <w:tcW w:w="4322" w:type="dxa"/>
          </w:tcPr>
          <w:p w:rsidR="00A41D90" w:rsidRDefault="00A41D90" w:rsidP="0095294A">
            <w:pPr>
              <w:jc w:val="both"/>
              <w:rPr>
                <w:sz w:val="24"/>
              </w:rPr>
            </w:pPr>
            <w:r>
              <w:rPr>
                <w:sz w:val="24"/>
              </w:rPr>
              <w:t>Se están haciendo revisiones al contador central y finiquitar este problema</w:t>
            </w:r>
            <w:r w:rsidR="00A6011F">
              <w:rPr>
                <w:sz w:val="24"/>
              </w:rPr>
              <w:t xml:space="preserve"> y se </w:t>
            </w:r>
            <w:r w:rsidR="00C01915">
              <w:rPr>
                <w:sz w:val="24"/>
              </w:rPr>
              <w:t>necesita</w:t>
            </w:r>
            <w:r w:rsidR="00A6011F">
              <w:rPr>
                <w:sz w:val="24"/>
              </w:rPr>
              <w:t xml:space="preserve"> una planta automática.</w:t>
            </w:r>
          </w:p>
        </w:tc>
      </w:tr>
      <w:bookmarkEnd w:id="14"/>
      <w:bookmarkEnd w:id="15"/>
    </w:tbl>
    <w:p w:rsidR="00AD65EB" w:rsidRDefault="00AD65EB" w:rsidP="0095294A">
      <w:pPr>
        <w:spacing w:after="0" w:line="240" w:lineRule="auto"/>
        <w:jc w:val="both"/>
        <w:rPr>
          <w:sz w:val="24"/>
        </w:rPr>
      </w:pPr>
    </w:p>
    <w:p w:rsidR="00AD65EB" w:rsidRDefault="00A41D90" w:rsidP="0095294A">
      <w:pPr>
        <w:spacing w:after="0" w:line="240" w:lineRule="auto"/>
        <w:jc w:val="both"/>
        <w:rPr>
          <w:sz w:val="24"/>
        </w:rPr>
      </w:pPr>
      <w:r>
        <w:rPr>
          <w:sz w:val="24"/>
        </w:rPr>
        <w:t>Por lo anterior se debe tener en cuenta lo siguiente:</w:t>
      </w:r>
    </w:p>
    <w:p w:rsidR="00A41D90" w:rsidRPr="00F557E8" w:rsidRDefault="00F557E8" w:rsidP="0095294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DISPOSITIVOS ELECTRONICOS </w:t>
      </w:r>
    </w:p>
    <w:p w:rsidR="00F557E8" w:rsidRDefault="00A41D90" w:rsidP="00A41D9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Todos los equipos de </w:t>
      </w:r>
      <w:r w:rsidR="00F557E8">
        <w:rPr>
          <w:sz w:val="24"/>
        </w:rPr>
        <w:t>cómputo</w:t>
      </w:r>
      <w:r>
        <w:rPr>
          <w:sz w:val="24"/>
        </w:rPr>
        <w:t xml:space="preserve"> deben estar protegidos con una ups para evitar daños en su fuente de poder y demás </w:t>
      </w:r>
      <w:r w:rsidR="00F557E8">
        <w:rPr>
          <w:sz w:val="24"/>
        </w:rPr>
        <w:t>hardware, en el almacén se solicita equipos electrónicos de respaldo para tener como contingencia, en caso de daño.</w:t>
      </w:r>
    </w:p>
    <w:p w:rsidR="00404832" w:rsidRDefault="00404832" w:rsidP="00404832">
      <w:pPr>
        <w:spacing w:after="0" w:line="240" w:lineRule="auto"/>
        <w:jc w:val="both"/>
        <w:rPr>
          <w:sz w:val="24"/>
        </w:rPr>
      </w:pPr>
      <w:r>
        <w:rPr>
          <w:sz w:val="24"/>
        </w:rPr>
        <w:t>En caso de daño de la energía se procede a esperar que la planta se encienda</w:t>
      </w:r>
      <w:r w:rsidR="00FC5D34">
        <w:rPr>
          <w:sz w:val="24"/>
        </w:rPr>
        <w:t xml:space="preserve">, el servidor o el área de sistemas cuenta con una malla a tierra que los </w:t>
      </w:r>
      <w:r w:rsidR="00B70068">
        <w:rPr>
          <w:sz w:val="24"/>
        </w:rPr>
        <w:t>protege</w:t>
      </w:r>
      <w:r w:rsidR="00FC5D34">
        <w:rPr>
          <w:sz w:val="24"/>
        </w:rPr>
        <w:t>.</w:t>
      </w:r>
    </w:p>
    <w:p w:rsidR="004C4BF9" w:rsidRDefault="004C4BF9" w:rsidP="00404832">
      <w:pPr>
        <w:spacing w:after="0" w:line="240" w:lineRule="auto"/>
        <w:jc w:val="both"/>
        <w:rPr>
          <w:sz w:val="24"/>
        </w:rPr>
      </w:pPr>
    </w:p>
    <w:p w:rsidR="004C4BF9" w:rsidRDefault="004C4BF9" w:rsidP="00404832">
      <w:pPr>
        <w:spacing w:after="0" w:line="240" w:lineRule="auto"/>
        <w:jc w:val="both"/>
        <w:rPr>
          <w:sz w:val="24"/>
        </w:rPr>
      </w:pPr>
    </w:p>
    <w:p w:rsidR="004C4BF9" w:rsidRPr="00B70930" w:rsidRDefault="004C4BF9" w:rsidP="00404832">
      <w:pPr>
        <w:spacing w:after="0" w:line="240" w:lineRule="auto"/>
        <w:jc w:val="both"/>
        <w:rPr>
          <w:b/>
          <w:sz w:val="24"/>
        </w:rPr>
      </w:pPr>
      <w:r w:rsidRPr="00B70930">
        <w:rPr>
          <w:b/>
          <w:sz w:val="24"/>
        </w:rPr>
        <w:t>MANEJO DEL SISTEMA</w:t>
      </w:r>
    </w:p>
    <w:p w:rsidR="004C4BF9" w:rsidRPr="002D647F" w:rsidRDefault="004C4BF9" w:rsidP="004C4BF9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bookmarkStart w:id="16" w:name="OLE_LINK21"/>
      <w:bookmarkStart w:id="17" w:name="OLE_LINK22"/>
      <w:bookmarkStart w:id="18" w:name="OLE_LINK23"/>
      <w:r w:rsidRPr="002D647F">
        <w:rPr>
          <w:rFonts w:eastAsia="Times New Roman" w:cs="Arial"/>
          <w:sz w:val="23"/>
          <w:szCs w:val="23"/>
          <w:lang w:eastAsia="es-ES"/>
        </w:rPr>
        <w:t>Grado de Negatividad: Muy Severo</w:t>
      </w:r>
    </w:p>
    <w:p w:rsidR="004C4BF9" w:rsidRPr="002D647F" w:rsidRDefault="004C4BF9" w:rsidP="004C4BF9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2D647F">
        <w:rPr>
          <w:rFonts w:eastAsia="Times New Roman" w:cs="Arial"/>
          <w:sz w:val="23"/>
          <w:szCs w:val="23"/>
          <w:lang w:eastAsia="es-ES"/>
        </w:rPr>
        <w:t>Frecuencia de Evento: Aleatorio</w:t>
      </w:r>
    </w:p>
    <w:p w:rsidR="004C4BF9" w:rsidRPr="002D647F" w:rsidRDefault="004C4BF9" w:rsidP="004C4BF9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2D647F">
        <w:rPr>
          <w:rFonts w:eastAsia="Times New Roman" w:cs="Arial"/>
          <w:sz w:val="23"/>
          <w:szCs w:val="23"/>
          <w:lang w:eastAsia="es-ES"/>
        </w:rPr>
        <w:t>Grado de Impacto: Alto</w:t>
      </w:r>
    </w:p>
    <w:bookmarkEnd w:id="16"/>
    <w:bookmarkEnd w:id="17"/>
    <w:bookmarkEnd w:id="18"/>
    <w:p w:rsidR="004C4BF9" w:rsidRPr="002D647F" w:rsidRDefault="004C4BF9" w:rsidP="00404832">
      <w:pPr>
        <w:spacing w:after="0" w:line="240" w:lineRule="auto"/>
        <w:jc w:val="both"/>
        <w:rPr>
          <w:sz w:val="24"/>
        </w:rPr>
      </w:pPr>
    </w:p>
    <w:p w:rsidR="00B70068" w:rsidRPr="002D647F" w:rsidRDefault="00B70068" w:rsidP="00404832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C4BF9" w:rsidRPr="002D647F" w:rsidTr="00E610E5">
        <w:tc>
          <w:tcPr>
            <w:tcW w:w="4322" w:type="dxa"/>
          </w:tcPr>
          <w:p w:rsidR="004C4BF9" w:rsidRPr="002D647F" w:rsidRDefault="004C4BF9" w:rsidP="00E610E5">
            <w:pPr>
              <w:jc w:val="center"/>
              <w:rPr>
                <w:sz w:val="24"/>
              </w:rPr>
            </w:pPr>
            <w:bookmarkStart w:id="19" w:name="OLE_LINK24"/>
            <w:bookmarkStart w:id="20" w:name="OLE_LINK25"/>
            <w:r w:rsidRPr="002D647F">
              <w:rPr>
                <w:sz w:val="24"/>
              </w:rPr>
              <w:t>Situación Actual</w:t>
            </w:r>
          </w:p>
        </w:tc>
        <w:tc>
          <w:tcPr>
            <w:tcW w:w="4322" w:type="dxa"/>
          </w:tcPr>
          <w:p w:rsidR="004C4BF9" w:rsidRPr="002D647F" w:rsidRDefault="004C4BF9" w:rsidP="00E610E5">
            <w:pPr>
              <w:jc w:val="center"/>
              <w:rPr>
                <w:sz w:val="24"/>
              </w:rPr>
            </w:pPr>
            <w:r w:rsidRPr="002D647F">
              <w:rPr>
                <w:sz w:val="24"/>
              </w:rPr>
              <w:t>Acción Preventiva</w:t>
            </w:r>
          </w:p>
        </w:tc>
      </w:tr>
      <w:bookmarkEnd w:id="19"/>
      <w:bookmarkEnd w:id="20"/>
      <w:tr w:rsidR="004C4BF9" w:rsidRPr="002D647F" w:rsidTr="00E610E5">
        <w:tc>
          <w:tcPr>
            <w:tcW w:w="4322" w:type="dxa"/>
          </w:tcPr>
          <w:p w:rsidR="004C4BF9" w:rsidRPr="002D647F" w:rsidRDefault="004C4BF9" w:rsidP="00E610E5">
            <w:pPr>
              <w:jc w:val="both"/>
              <w:rPr>
                <w:sz w:val="24"/>
              </w:rPr>
            </w:pPr>
            <w:r w:rsidRPr="002D647F">
              <w:rPr>
                <w:sz w:val="24"/>
              </w:rPr>
              <w:t xml:space="preserve">Cuando hay manejo del sistema errado somos llamados por las </w:t>
            </w:r>
            <w:r w:rsidR="00E67AAA" w:rsidRPr="002D647F">
              <w:rPr>
                <w:sz w:val="24"/>
              </w:rPr>
              <w:t>áreas</w:t>
            </w:r>
            <w:r w:rsidRPr="002D647F">
              <w:rPr>
                <w:sz w:val="24"/>
              </w:rPr>
              <w:t xml:space="preserve"> de servicio para su revisión y arreglo si es el caso sino se llama a la empresa proveedora del software Sinergia s.a</w:t>
            </w:r>
          </w:p>
        </w:tc>
        <w:tc>
          <w:tcPr>
            <w:tcW w:w="4322" w:type="dxa"/>
          </w:tcPr>
          <w:p w:rsidR="004C4BF9" w:rsidRPr="002D647F" w:rsidRDefault="004C4BF9" w:rsidP="004C4BF9">
            <w:pPr>
              <w:jc w:val="both"/>
              <w:rPr>
                <w:sz w:val="24"/>
              </w:rPr>
            </w:pPr>
            <w:r w:rsidRPr="002D647F">
              <w:rPr>
                <w:sz w:val="24"/>
              </w:rPr>
              <w:t xml:space="preserve">Se están haciendo por que se tiene contrato de mantenimiento y </w:t>
            </w:r>
            <w:r w:rsidR="00E67AAA" w:rsidRPr="002D647F">
              <w:rPr>
                <w:sz w:val="24"/>
              </w:rPr>
              <w:t>actualización.</w:t>
            </w:r>
          </w:p>
        </w:tc>
      </w:tr>
      <w:tr w:rsidR="00E67AAA" w:rsidRPr="002D647F" w:rsidTr="00E610E5">
        <w:tc>
          <w:tcPr>
            <w:tcW w:w="4322" w:type="dxa"/>
          </w:tcPr>
          <w:p w:rsidR="00E67AAA" w:rsidRPr="002D647F" w:rsidRDefault="00E67AAA" w:rsidP="00E610E5">
            <w:pPr>
              <w:jc w:val="both"/>
              <w:rPr>
                <w:sz w:val="24"/>
              </w:rPr>
            </w:pPr>
            <w:r w:rsidRPr="002D647F">
              <w:rPr>
                <w:sz w:val="24"/>
              </w:rPr>
              <w:t xml:space="preserve">Se tienen procedimientos cuando el equipo se daña es enviado al almacén con una carta con su </w:t>
            </w:r>
            <w:r w:rsidR="006B71DB" w:rsidRPr="002D647F">
              <w:rPr>
                <w:sz w:val="24"/>
              </w:rPr>
              <w:t>diagnóstico</w:t>
            </w:r>
            <w:r w:rsidRPr="002D647F">
              <w:rPr>
                <w:sz w:val="24"/>
              </w:rPr>
              <w:t xml:space="preserve"> respectivo </w:t>
            </w:r>
          </w:p>
        </w:tc>
        <w:tc>
          <w:tcPr>
            <w:tcW w:w="4322" w:type="dxa"/>
          </w:tcPr>
          <w:p w:rsidR="00E67AAA" w:rsidRPr="002D647F" w:rsidRDefault="00E67AAA" w:rsidP="004C4BF9">
            <w:pPr>
              <w:jc w:val="both"/>
              <w:rPr>
                <w:sz w:val="24"/>
              </w:rPr>
            </w:pPr>
            <w:r w:rsidRPr="002D647F">
              <w:rPr>
                <w:sz w:val="24"/>
              </w:rPr>
              <w:t>La carta es enviada y recibida para su posterior dado de baja.</w:t>
            </w:r>
          </w:p>
        </w:tc>
      </w:tr>
      <w:tr w:rsidR="00A63844" w:rsidRPr="002D647F" w:rsidTr="00E610E5">
        <w:tc>
          <w:tcPr>
            <w:tcW w:w="4322" w:type="dxa"/>
          </w:tcPr>
          <w:p w:rsidR="00A63844" w:rsidRPr="002D647F" w:rsidRDefault="00A63844" w:rsidP="00E610E5">
            <w:pPr>
              <w:jc w:val="both"/>
              <w:rPr>
                <w:sz w:val="24"/>
              </w:rPr>
            </w:pPr>
            <w:r w:rsidRPr="002D647F">
              <w:rPr>
                <w:sz w:val="24"/>
              </w:rPr>
              <w:t>Cuando hay un daño en el sistema sistemas avisa almacén para que este entregue a las áreas de servicio la papelería necesaria para prestar los servicios</w:t>
            </w:r>
          </w:p>
        </w:tc>
        <w:tc>
          <w:tcPr>
            <w:tcW w:w="4322" w:type="dxa"/>
          </w:tcPr>
          <w:p w:rsidR="00A63844" w:rsidRPr="002D647F" w:rsidRDefault="00B9360B" w:rsidP="004C4BF9">
            <w:pPr>
              <w:jc w:val="both"/>
              <w:rPr>
                <w:sz w:val="24"/>
              </w:rPr>
            </w:pPr>
            <w:r w:rsidRPr="002D647F">
              <w:rPr>
                <w:sz w:val="24"/>
              </w:rPr>
              <w:t>Se tiene la papelería en stop en almacén y se llama a verificar que siempre se tenga, solo se entrega con al autorización del área de sistemas.</w:t>
            </w:r>
          </w:p>
        </w:tc>
      </w:tr>
    </w:tbl>
    <w:p w:rsidR="00A41D90" w:rsidRPr="002D647F" w:rsidRDefault="00A41D90" w:rsidP="00F557E8">
      <w:pPr>
        <w:spacing w:after="0" w:line="240" w:lineRule="auto"/>
        <w:ind w:left="360"/>
        <w:jc w:val="both"/>
        <w:rPr>
          <w:sz w:val="24"/>
        </w:rPr>
      </w:pPr>
    </w:p>
    <w:p w:rsidR="00AD65EB" w:rsidRPr="002D647F" w:rsidRDefault="00AD65EB" w:rsidP="0095294A">
      <w:pPr>
        <w:spacing w:after="0" w:line="240" w:lineRule="auto"/>
        <w:jc w:val="both"/>
        <w:rPr>
          <w:sz w:val="24"/>
        </w:rPr>
      </w:pPr>
    </w:p>
    <w:p w:rsidR="00AD65EB" w:rsidRPr="002D647F" w:rsidRDefault="002D647F" w:rsidP="0095294A">
      <w:pPr>
        <w:spacing w:after="0" w:line="240" w:lineRule="auto"/>
        <w:jc w:val="both"/>
        <w:rPr>
          <w:b/>
          <w:sz w:val="24"/>
        </w:rPr>
      </w:pPr>
      <w:r w:rsidRPr="002D647F">
        <w:rPr>
          <w:b/>
          <w:sz w:val="24"/>
        </w:rPr>
        <w:t>ANTIVIRUS INFORMATICO</w:t>
      </w:r>
    </w:p>
    <w:p w:rsidR="002D647F" w:rsidRPr="002D647F" w:rsidRDefault="002D647F" w:rsidP="0095294A">
      <w:pPr>
        <w:spacing w:after="0" w:line="240" w:lineRule="auto"/>
        <w:jc w:val="both"/>
        <w:rPr>
          <w:sz w:val="24"/>
        </w:rPr>
      </w:pPr>
    </w:p>
    <w:p w:rsidR="002D647F" w:rsidRPr="002D647F" w:rsidRDefault="002D647F" w:rsidP="002D647F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bookmarkStart w:id="21" w:name="OLE_LINK26"/>
      <w:bookmarkStart w:id="22" w:name="OLE_LINK27"/>
      <w:bookmarkStart w:id="23" w:name="OLE_LINK28"/>
      <w:r w:rsidRPr="002D647F">
        <w:rPr>
          <w:rFonts w:eastAsia="Times New Roman" w:cs="Arial"/>
          <w:sz w:val="23"/>
          <w:szCs w:val="23"/>
          <w:lang w:eastAsia="es-ES"/>
        </w:rPr>
        <w:t>Grado de Negatividad: Muy Severo</w:t>
      </w:r>
    </w:p>
    <w:p w:rsidR="002D647F" w:rsidRPr="002D647F" w:rsidRDefault="002D647F" w:rsidP="002D647F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2D647F">
        <w:rPr>
          <w:rFonts w:eastAsia="Times New Roman" w:cs="Arial"/>
          <w:sz w:val="23"/>
          <w:szCs w:val="23"/>
          <w:lang w:eastAsia="es-ES"/>
        </w:rPr>
        <w:t>Frecuencia de Evento: Aleatorio</w:t>
      </w:r>
    </w:p>
    <w:p w:rsidR="002D647F" w:rsidRPr="002D647F" w:rsidRDefault="002D647F" w:rsidP="002D647F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2D647F">
        <w:rPr>
          <w:rFonts w:eastAsia="Times New Roman" w:cs="Arial"/>
          <w:sz w:val="23"/>
          <w:szCs w:val="23"/>
          <w:lang w:eastAsia="es-ES"/>
        </w:rPr>
        <w:t>Grado de Impacto: Alto</w:t>
      </w:r>
    </w:p>
    <w:bookmarkEnd w:id="21"/>
    <w:bookmarkEnd w:id="22"/>
    <w:bookmarkEnd w:id="23"/>
    <w:p w:rsidR="00AD65EB" w:rsidRDefault="00AD65EB" w:rsidP="0095294A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D647F" w:rsidRPr="002D647F" w:rsidTr="00E610E5">
        <w:tc>
          <w:tcPr>
            <w:tcW w:w="4322" w:type="dxa"/>
          </w:tcPr>
          <w:p w:rsidR="002D647F" w:rsidRPr="002D647F" w:rsidRDefault="002D647F" w:rsidP="00E610E5">
            <w:pPr>
              <w:jc w:val="center"/>
              <w:rPr>
                <w:sz w:val="24"/>
              </w:rPr>
            </w:pPr>
            <w:bookmarkStart w:id="24" w:name="OLE_LINK29"/>
            <w:bookmarkStart w:id="25" w:name="OLE_LINK30"/>
            <w:bookmarkStart w:id="26" w:name="OLE_LINK31"/>
            <w:r w:rsidRPr="002D647F">
              <w:rPr>
                <w:sz w:val="24"/>
              </w:rPr>
              <w:t>Situación Actual</w:t>
            </w:r>
          </w:p>
        </w:tc>
        <w:tc>
          <w:tcPr>
            <w:tcW w:w="4322" w:type="dxa"/>
          </w:tcPr>
          <w:p w:rsidR="002D647F" w:rsidRPr="002D647F" w:rsidRDefault="002D647F" w:rsidP="00E610E5">
            <w:pPr>
              <w:jc w:val="center"/>
              <w:rPr>
                <w:sz w:val="24"/>
              </w:rPr>
            </w:pPr>
            <w:r w:rsidRPr="002D647F">
              <w:rPr>
                <w:sz w:val="24"/>
              </w:rPr>
              <w:t>Acción Preventiva</w:t>
            </w:r>
          </w:p>
        </w:tc>
      </w:tr>
      <w:bookmarkEnd w:id="24"/>
      <w:bookmarkEnd w:id="25"/>
      <w:bookmarkEnd w:id="26"/>
      <w:tr w:rsidR="002D647F" w:rsidRPr="002D647F" w:rsidTr="00E610E5">
        <w:tc>
          <w:tcPr>
            <w:tcW w:w="4322" w:type="dxa"/>
          </w:tcPr>
          <w:p w:rsidR="002D647F" w:rsidRPr="002D647F" w:rsidRDefault="002D647F" w:rsidP="007A05BB">
            <w:pPr>
              <w:jc w:val="both"/>
              <w:rPr>
                <w:sz w:val="24"/>
              </w:rPr>
            </w:pPr>
            <w:r>
              <w:rPr>
                <w:sz w:val="24"/>
              </w:rPr>
              <w:t>El hospital con su técnico vacuna todos los equipos y es indispensable que tenga un antivirus y se actualiza por internet el nod 32</w:t>
            </w:r>
          </w:p>
        </w:tc>
        <w:tc>
          <w:tcPr>
            <w:tcW w:w="4322" w:type="dxa"/>
          </w:tcPr>
          <w:p w:rsidR="002D647F" w:rsidRPr="002D647F" w:rsidRDefault="007A05BB" w:rsidP="007A05BB">
            <w:pPr>
              <w:jc w:val="both"/>
              <w:rPr>
                <w:sz w:val="24"/>
              </w:rPr>
            </w:pPr>
            <w:r>
              <w:rPr>
                <w:sz w:val="24"/>
              </w:rPr>
              <w:t>Algunas personas no vacunan las memorias</w:t>
            </w:r>
          </w:p>
        </w:tc>
      </w:tr>
    </w:tbl>
    <w:p w:rsidR="00205F48" w:rsidRPr="00205F48" w:rsidRDefault="00205F48" w:rsidP="00205F48">
      <w:pPr>
        <w:jc w:val="both"/>
        <w:rPr>
          <w:sz w:val="24"/>
        </w:rPr>
      </w:pPr>
    </w:p>
    <w:p w:rsidR="0055106C" w:rsidRDefault="00EF6D10" w:rsidP="00EF6D10">
      <w:pPr>
        <w:jc w:val="both"/>
        <w:rPr>
          <w:b/>
          <w:sz w:val="24"/>
        </w:rPr>
      </w:pPr>
      <w:r w:rsidRPr="00EF6D10">
        <w:rPr>
          <w:b/>
          <w:sz w:val="24"/>
        </w:rPr>
        <w:t>FENOMENOS NATURALES</w:t>
      </w:r>
    </w:p>
    <w:p w:rsidR="00EF6D10" w:rsidRPr="002D647F" w:rsidRDefault="00EF6D10" w:rsidP="00EF6D10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bookmarkStart w:id="27" w:name="OLE_LINK32"/>
      <w:bookmarkStart w:id="28" w:name="OLE_LINK33"/>
      <w:bookmarkStart w:id="29" w:name="OLE_LINK34"/>
      <w:r w:rsidRPr="002D647F">
        <w:rPr>
          <w:rFonts w:eastAsia="Times New Roman" w:cs="Arial"/>
          <w:sz w:val="23"/>
          <w:szCs w:val="23"/>
          <w:lang w:eastAsia="es-ES"/>
        </w:rPr>
        <w:t>Grado de Negatividad: Muy Severo</w:t>
      </w:r>
    </w:p>
    <w:p w:rsidR="00EF6D10" w:rsidRPr="002D647F" w:rsidRDefault="00EF6D10" w:rsidP="00EF6D10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2D647F">
        <w:rPr>
          <w:rFonts w:eastAsia="Times New Roman" w:cs="Arial"/>
          <w:sz w:val="23"/>
          <w:szCs w:val="23"/>
          <w:lang w:eastAsia="es-ES"/>
        </w:rPr>
        <w:t>Frecuencia de Evento: Aleatorio</w:t>
      </w:r>
    </w:p>
    <w:p w:rsidR="00EF6D10" w:rsidRPr="002D647F" w:rsidRDefault="00EF6D10" w:rsidP="00EF6D10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2D647F">
        <w:rPr>
          <w:rFonts w:eastAsia="Times New Roman" w:cs="Arial"/>
          <w:sz w:val="23"/>
          <w:szCs w:val="23"/>
          <w:lang w:eastAsia="es-ES"/>
        </w:rPr>
        <w:t>Grado de Impacto: Alto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F6D10" w:rsidRPr="002D647F" w:rsidTr="00E610E5">
        <w:tc>
          <w:tcPr>
            <w:tcW w:w="4322" w:type="dxa"/>
          </w:tcPr>
          <w:p w:rsidR="00EF6D10" w:rsidRPr="002D647F" w:rsidRDefault="00EF6D10" w:rsidP="00E610E5">
            <w:pPr>
              <w:jc w:val="center"/>
              <w:rPr>
                <w:sz w:val="24"/>
              </w:rPr>
            </w:pPr>
            <w:bookmarkStart w:id="30" w:name="OLE_LINK35"/>
            <w:bookmarkStart w:id="31" w:name="OLE_LINK36"/>
            <w:bookmarkStart w:id="32" w:name="OLE_LINK37"/>
            <w:bookmarkEnd w:id="27"/>
            <w:bookmarkEnd w:id="28"/>
            <w:bookmarkEnd w:id="29"/>
            <w:r w:rsidRPr="002D647F">
              <w:rPr>
                <w:sz w:val="24"/>
              </w:rPr>
              <w:t>Situación Actual</w:t>
            </w:r>
          </w:p>
        </w:tc>
        <w:tc>
          <w:tcPr>
            <w:tcW w:w="4322" w:type="dxa"/>
          </w:tcPr>
          <w:p w:rsidR="00EF6D10" w:rsidRPr="002D647F" w:rsidRDefault="00EF6D10" w:rsidP="00E610E5">
            <w:pPr>
              <w:jc w:val="center"/>
              <w:rPr>
                <w:sz w:val="24"/>
              </w:rPr>
            </w:pPr>
            <w:r w:rsidRPr="002D647F">
              <w:rPr>
                <w:sz w:val="24"/>
              </w:rPr>
              <w:t>Acción Preventiva</w:t>
            </w:r>
          </w:p>
        </w:tc>
      </w:tr>
      <w:bookmarkEnd w:id="30"/>
      <w:bookmarkEnd w:id="31"/>
      <w:bookmarkEnd w:id="32"/>
      <w:tr w:rsidR="00EF6D10" w:rsidRPr="002D647F" w:rsidTr="00E610E5">
        <w:tc>
          <w:tcPr>
            <w:tcW w:w="4322" w:type="dxa"/>
          </w:tcPr>
          <w:p w:rsidR="00EF6D10" w:rsidRPr="002D647F" w:rsidRDefault="00EF6D10" w:rsidP="0096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Cuando hay tormentas eléctricas se trata de que el personal apague los equipos y espere a que pase e evento para evitar daños de la información</w:t>
            </w:r>
          </w:p>
        </w:tc>
        <w:tc>
          <w:tcPr>
            <w:tcW w:w="4322" w:type="dxa"/>
          </w:tcPr>
          <w:p w:rsidR="00EF6D10" w:rsidRPr="002D647F" w:rsidRDefault="00960052" w:rsidP="00E61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Algunas personas no atienden al llamado</w:t>
            </w:r>
          </w:p>
        </w:tc>
      </w:tr>
    </w:tbl>
    <w:p w:rsidR="00EF6D10" w:rsidRDefault="00EF6D10" w:rsidP="00EF6D10">
      <w:pPr>
        <w:jc w:val="both"/>
        <w:rPr>
          <w:b/>
          <w:sz w:val="24"/>
        </w:rPr>
      </w:pPr>
    </w:p>
    <w:p w:rsidR="008C6CEC" w:rsidRDefault="008C6CEC" w:rsidP="00EF6D10">
      <w:pPr>
        <w:jc w:val="both"/>
        <w:rPr>
          <w:b/>
          <w:sz w:val="24"/>
        </w:rPr>
      </w:pPr>
      <w:r>
        <w:rPr>
          <w:b/>
          <w:sz w:val="24"/>
        </w:rPr>
        <w:t>ACCESOS NO AUTORIZADOS</w:t>
      </w:r>
    </w:p>
    <w:p w:rsidR="008C6CEC" w:rsidRPr="002D647F" w:rsidRDefault="008C6CEC" w:rsidP="008C6CEC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bookmarkStart w:id="33" w:name="OLE_LINK38"/>
      <w:bookmarkStart w:id="34" w:name="OLE_LINK39"/>
      <w:bookmarkStart w:id="35" w:name="OLE_LINK40"/>
      <w:r w:rsidRPr="002D647F">
        <w:rPr>
          <w:rFonts w:eastAsia="Times New Roman" w:cs="Arial"/>
          <w:sz w:val="23"/>
          <w:szCs w:val="23"/>
          <w:lang w:eastAsia="es-ES"/>
        </w:rPr>
        <w:t>Grado de Negatividad: Muy Severo</w:t>
      </w:r>
    </w:p>
    <w:p w:rsidR="008C6CEC" w:rsidRPr="002D647F" w:rsidRDefault="008C6CEC" w:rsidP="008C6CEC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2D647F">
        <w:rPr>
          <w:rFonts w:eastAsia="Times New Roman" w:cs="Arial"/>
          <w:sz w:val="23"/>
          <w:szCs w:val="23"/>
          <w:lang w:eastAsia="es-ES"/>
        </w:rPr>
        <w:t>Frecuencia de Evento: Aleatorio</w:t>
      </w:r>
    </w:p>
    <w:p w:rsidR="008C6CEC" w:rsidRPr="002D647F" w:rsidRDefault="008C6CEC" w:rsidP="008C6CEC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2D647F">
        <w:rPr>
          <w:rFonts w:eastAsia="Times New Roman" w:cs="Arial"/>
          <w:sz w:val="23"/>
          <w:szCs w:val="23"/>
          <w:lang w:eastAsia="es-ES"/>
        </w:rPr>
        <w:t>Grado de Impacto: Alto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C6CEC" w:rsidRPr="002D647F" w:rsidTr="00E610E5">
        <w:tc>
          <w:tcPr>
            <w:tcW w:w="4322" w:type="dxa"/>
          </w:tcPr>
          <w:p w:rsidR="008C6CEC" w:rsidRPr="002D647F" w:rsidRDefault="008C6CEC" w:rsidP="00E610E5">
            <w:pPr>
              <w:jc w:val="center"/>
              <w:rPr>
                <w:sz w:val="24"/>
              </w:rPr>
            </w:pPr>
            <w:bookmarkStart w:id="36" w:name="OLE_LINK41"/>
            <w:bookmarkStart w:id="37" w:name="OLE_LINK42"/>
            <w:bookmarkStart w:id="38" w:name="OLE_LINK43"/>
            <w:bookmarkEnd w:id="33"/>
            <w:bookmarkEnd w:id="34"/>
            <w:bookmarkEnd w:id="35"/>
            <w:r w:rsidRPr="002D647F">
              <w:rPr>
                <w:sz w:val="24"/>
              </w:rPr>
              <w:t>Situación Actual</w:t>
            </w:r>
          </w:p>
        </w:tc>
        <w:tc>
          <w:tcPr>
            <w:tcW w:w="4322" w:type="dxa"/>
          </w:tcPr>
          <w:p w:rsidR="008C6CEC" w:rsidRPr="002D647F" w:rsidRDefault="008C6CEC" w:rsidP="00E610E5">
            <w:pPr>
              <w:jc w:val="center"/>
              <w:rPr>
                <w:sz w:val="24"/>
              </w:rPr>
            </w:pPr>
            <w:r w:rsidRPr="002D647F">
              <w:rPr>
                <w:sz w:val="24"/>
              </w:rPr>
              <w:t>Acción Preventiva</w:t>
            </w:r>
          </w:p>
        </w:tc>
      </w:tr>
      <w:bookmarkEnd w:id="36"/>
      <w:bookmarkEnd w:id="37"/>
      <w:bookmarkEnd w:id="38"/>
      <w:tr w:rsidR="008C6CEC" w:rsidRPr="002D647F" w:rsidTr="00E610E5">
        <w:tc>
          <w:tcPr>
            <w:tcW w:w="4322" w:type="dxa"/>
          </w:tcPr>
          <w:p w:rsidR="008C6CEC" w:rsidRDefault="008C6CEC" w:rsidP="008C6CEC">
            <w:pPr>
              <w:jc w:val="both"/>
              <w:rPr>
                <w:sz w:val="24"/>
              </w:rPr>
            </w:pPr>
            <w:r>
              <w:rPr>
                <w:sz w:val="24"/>
              </w:rPr>
              <w:t>Todos los usuarios del sistema sihos maneja sus usuarios y sus claves respectivamente que son asignadas por sistemas, cuando el personal se retira y se va a vacaciones es informado a sistemas para su inactivación.</w:t>
            </w:r>
          </w:p>
          <w:p w:rsidR="00985FDC" w:rsidRPr="002D647F" w:rsidRDefault="00985FDC" w:rsidP="008C6CEC">
            <w:pPr>
              <w:jc w:val="both"/>
              <w:rPr>
                <w:sz w:val="24"/>
              </w:rPr>
            </w:pPr>
            <w:r>
              <w:rPr>
                <w:sz w:val="24"/>
              </w:rPr>
              <w:t>Existe un administrador del sistema que hace las funciones.</w:t>
            </w:r>
          </w:p>
        </w:tc>
        <w:tc>
          <w:tcPr>
            <w:tcW w:w="4322" w:type="dxa"/>
          </w:tcPr>
          <w:p w:rsidR="008C6CEC" w:rsidRPr="002D647F" w:rsidRDefault="00985FDC" w:rsidP="00985FDC">
            <w:pPr>
              <w:jc w:val="both"/>
              <w:rPr>
                <w:sz w:val="24"/>
              </w:rPr>
            </w:pPr>
            <w:r>
              <w:rPr>
                <w:sz w:val="24"/>
              </w:rPr>
              <w:t>Esta acción no es delegada solo tiene permisos el gerente y la administradora del sistema.</w:t>
            </w:r>
          </w:p>
        </w:tc>
      </w:tr>
    </w:tbl>
    <w:p w:rsidR="008C6CEC" w:rsidRDefault="008C6CEC" w:rsidP="00EF6D10">
      <w:pPr>
        <w:jc w:val="both"/>
        <w:rPr>
          <w:b/>
          <w:sz w:val="24"/>
        </w:rPr>
      </w:pPr>
    </w:p>
    <w:p w:rsidR="008C6CEC" w:rsidRDefault="005D76A7" w:rsidP="00EF6D10">
      <w:pPr>
        <w:jc w:val="both"/>
        <w:rPr>
          <w:b/>
          <w:sz w:val="24"/>
        </w:rPr>
      </w:pPr>
      <w:r>
        <w:rPr>
          <w:b/>
          <w:sz w:val="24"/>
        </w:rPr>
        <w:t>AUSENCIA DEL PERSONAL DE SISTEMAS</w:t>
      </w:r>
    </w:p>
    <w:p w:rsidR="005D76A7" w:rsidRPr="002D647F" w:rsidRDefault="005D76A7" w:rsidP="005D76A7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2D647F">
        <w:rPr>
          <w:rFonts w:eastAsia="Times New Roman" w:cs="Arial"/>
          <w:sz w:val="23"/>
          <w:szCs w:val="23"/>
          <w:lang w:eastAsia="es-ES"/>
        </w:rPr>
        <w:t>Grado de Negatividad: Muy Severo</w:t>
      </w:r>
    </w:p>
    <w:p w:rsidR="005D76A7" w:rsidRPr="002D647F" w:rsidRDefault="005D76A7" w:rsidP="005D76A7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2D647F">
        <w:rPr>
          <w:rFonts w:eastAsia="Times New Roman" w:cs="Arial"/>
          <w:sz w:val="23"/>
          <w:szCs w:val="23"/>
          <w:lang w:eastAsia="es-ES"/>
        </w:rPr>
        <w:t>Frecuencia de Evento: Aleatorio</w:t>
      </w:r>
    </w:p>
    <w:p w:rsidR="005D76A7" w:rsidRPr="002D647F" w:rsidRDefault="005D76A7" w:rsidP="005D76A7">
      <w:pPr>
        <w:spacing w:after="0" w:line="240" w:lineRule="auto"/>
        <w:rPr>
          <w:rFonts w:eastAsia="Times New Roman" w:cs="Arial"/>
          <w:sz w:val="23"/>
          <w:szCs w:val="23"/>
          <w:lang w:eastAsia="es-ES"/>
        </w:rPr>
      </w:pPr>
      <w:r w:rsidRPr="002D647F">
        <w:rPr>
          <w:rFonts w:eastAsia="Times New Roman" w:cs="Arial"/>
          <w:sz w:val="23"/>
          <w:szCs w:val="23"/>
          <w:lang w:eastAsia="es-ES"/>
        </w:rPr>
        <w:t>Grado de Impacto: Alto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D76A7" w:rsidRPr="002D647F" w:rsidTr="00E610E5">
        <w:tc>
          <w:tcPr>
            <w:tcW w:w="4322" w:type="dxa"/>
          </w:tcPr>
          <w:p w:rsidR="005D76A7" w:rsidRPr="002D647F" w:rsidRDefault="005D76A7" w:rsidP="00E610E5">
            <w:pPr>
              <w:jc w:val="center"/>
              <w:rPr>
                <w:sz w:val="24"/>
              </w:rPr>
            </w:pPr>
            <w:r w:rsidRPr="002D647F">
              <w:rPr>
                <w:sz w:val="24"/>
              </w:rPr>
              <w:t>Situación Actual</w:t>
            </w:r>
          </w:p>
        </w:tc>
        <w:tc>
          <w:tcPr>
            <w:tcW w:w="4322" w:type="dxa"/>
          </w:tcPr>
          <w:p w:rsidR="005D76A7" w:rsidRPr="002D647F" w:rsidRDefault="005D76A7" w:rsidP="00E610E5">
            <w:pPr>
              <w:jc w:val="center"/>
              <w:rPr>
                <w:sz w:val="24"/>
              </w:rPr>
            </w:pPr>
            <w:r w:rsidRPr="002D647F">
              <w:rPr>
                <w:sz w:val="24"/>
              </w:rPr>
              <w:t>Acción Preventiva</w:t>
            </w:r>
          </w:p>
        </w:tc>
      </w:tr>
      <w:tr w:rsidR="005D76A7" w:rsidRPr="002D647F" w:rsidTr="00E610E5">
        <w:tc>
          <w:tcPr>
            <w:tcW w:w="4322" w:type="dxa"/>
          </w:tcPr>
          <w:p w:rsidR="005D76A7" w:rsidRPr="002D647F" w:rsidRDefault="00842ED0" w:rsidP="00842E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Hay tres personas totalmente capacitadas y con alta experiencia en hardware , software y redes </w:t>
            </w:r>
          </w:p>
        </w:tc>
        <w:tc>
          <w:tcPr>
            <w:tcW w:w="4322" w:type="dxa"/>
          </w:tcPr>
          <w:p w:rsidR="005D76A7" w:rsidRPr="002D647F" w:rsidRDefault="00842ED0" w:rsidP="00842ED0">
            <w:pPr>
              <w:jc w:val="both"/>
              <w:rPr>
                <w:sz w:val="24"/>
              </w:rPr>
            </w:pPr>
            <w:r>
              <w:rPr>
                <w:sz w:val="24"/>
              </w:rPr>
              <w:t>Siempre debe quedar por lo menos uno en la oficina para dar soporte técnico a los usuarios.</w:t>
            </w:r>
          </w:p>
        </w:tc>
      </w:tr>
    </w:tbl>
    <w:p w:rsidR="00EF6D10" w:rsidRPr="00EF6D10" w:rsidRDefault="00EF6D10" w:rsidP="00EF6D10">
      <w:pPr>
        <w:jc w:val="both"/>
        <w:rPr>
          <w:b/>
          <w:sz w:val="24"/>
        </w:rPr>
      </w:pPr>
    </w:p>
    <w:p w:rsidR="0055106C" w:rsidRPr="00B70930" w:rsidRDefault="00B70930" w:rsidP="0055106C">
      <w:pPr>
        <w:rPr>
          <w:b/>
        </w:rPr>
      </w:pPr>
      <w:r w:rsidRPr="00B70930">
        <w:rPr>
          <w:b/>
        </w:rPr>
        <w:t>EVENTOS CONSIDERADOS PARA EL PLAN DE CONTINGENCIA</w:t>
      </w:r>
    </w:p>
    <w:p w:rsidR="00B70930" w:rsidRDefault="00B70930" w:rsidP="00B70930">
      <w:pPr>
        <w:pStyle w:val="Prrafodelista"/>
        <w:numPr>
          <w:ilvl w:val="0"/>
          <w:numId w:val="17"/>
        </w:numPr>
      </w:pPr>
      <w:r>
        <w:t>Problemas eléctricos  y el evento es daño en los equipos de computo, redes, software</w:t>
      </w:r>
    </w:p>
    <w:p w:rsidR="00B70930" w:rsidRPr="00F41723" w:rsidRDefault="00B70930" w:rsidP="00B70930">
      <w:pPr>
        <w:pStyle w:val="Prrafodelista"/>
        <w:numPr>
          <w:ilvl w:val="0"/>
          <w:numId w:val="17"/>
        </w:numPr>
      </w:pPr>
      <w:r>
        <w:t xml:space="preserve">Puede haber un daño físico en el servidor por daño de disco duro pero se tiene </w:t>
      </w:r>
      <w:r w:rsidRPr="00F41723">
        <w:t>respaldo de otro servidor alterno.</w:t>
      </w:r>
    </w:p>
    <w:p w:rsidR="001A3ED4" w:rsidRPr="00F41723" w:rsidRDefault="001A3ED4" w:rsidP="001A3ED4">
      <w:r w:rsidRPr="00F41723">
        <w:t>RECURSOS DE CONTINGENCIA:</w:t>
      </w:r>
    </w:p>
    <w:p w:rsidR="001A3ED4" w:rsidRPr="00F41723" w:rsidRDefault="001A3ED4" w:rsidP="001A3ED4">
      <w:pPr>
        <w:pStyle w:val="Prrafodelista"/>
        <w:numPr>
          <w:ilvl w:val="0"/>
          <w:numId w:val="18"/>
        </w:numPr>
      </w:pPr>
      <w:r w:rsidRPr="00F41723">
        <w:t>Remanente de ups, monitores, teclados, mouse, cartuchos, impresoras etc. Para no parar el servicio en almacén se encuentran o si no se reemplazan por otros de sistemas.</w:t>
      </w:r>
    </w:p>
    <w:p w:rsidR="00837CD2" w:rsidRPr="00F41723" w:rsidRDefault="00837CD2" w:rsidP="001A3ED4">
      <w:pPr>
        <w:pStyle w:val="Prrafodelista"/>
        <w:numPr>
          <w:ilvl w:val="0"/>
          <w:numId w:val="18"/>
        </w:numPr>
      </w:pPr>
      <w:r w:rsidRPr="00F41723">
        <w:t>Se realiza backup diario de la información</w:t>
      </w:r>
    </w:p>
    <w:p w:rsidR="00837CD2" w:rsidRPr="00F41723" w:rsidRDefault="00F436FC" w:rsidP="00F436FC">
      <w:pPr>
        <w:pStyle w:val="Prrafodelista"/>
        <w:numPr>
          <w:ilvl w:val="0"/>
          <w:numId w:val="18"/>
        </w:numPr>
      </w:pPr>
      <w:r w:rsidRPr="00F41723">
        <w:t>Manual de los funcionarios de sistemas</w:t>
      </w:r>
    </w:p>
    <w:p w:rsidR="00B61CD0" w:rsidRPr="00F41723" w:rsidRDefault="00B61CD0" w:rsidP="00F436FC">
      <w:pPr>
        <w:pStyle w:val="Prrafodelista"/>
        <w:numPr>
          <w:ilvl w:val="0"/>
          <w:numId w:val="18"/>
        </w:numPr>
      </w:pPr>
      <w:r w:rsidRPr="00F41723">
        <w:t>Relación de todos los equipos de computo</w:t>
      </w:r>
    </w:p>
    <w:p w:rsidR="00B61CD0" w:rsidRPr="00F41723" w:rsidRDefault="00B61CD0" w:rsidP="00F436FC">
      <w:pPr>
        <w:pStyle w:val="Prrafodelista"/>
        <w:numPr>
          <w:ilvl w:val="0"/>
          <w:numId w:val="18"/>
        </w:numPr>
      </w:pPr>
      <w:r w:rsidRPr="00F41723">
        <w:t>Diagrama lógico de toda la red</w:t>
      </w:r>
    </w:p>
    <w:p w:rsidR="00A6011F" w:rsidRDefault="00A6011F" w:rsidP="00F41723"/>
    <w:p w:rsidR="00A6011F" w:rsidRDefault="00A6011F" w:rsidP="00F53F06">
      <w:pPr>
        <w:pStyle w:val="Prrafodelista"/>
      </w:pPr>
    </w:p>
    <w:p w:rsidR="00F53F06" w:rsidRPr="008D3085" w:rsidRDefault="00F53F06" w:rsidP="00F53F06">
      <w:pPr>
        <w:jc w:val="both"/>
        <w:rPr>
          <w:b/>
        </w:rPr>
      </w:pPr>
      <w:r w:rsidRPr="008D3085">
        <w:rPr>
          <w:b/>
        </w:rPr>
        <w:t xml:space="preserve">INTERRUPCION DEL </w:t>
      </w:r>
      <w:r w:rsidR="00A6011F" w:rsidRPr="008D3085">
        <w:rPr>
          <w:b/>
        </w:rPr>
        <w:t>FLUJO EELCTRICO DURANTE LA EJECUCION DE LAS ACTIVIDADES</w:t>
      </w:r>
    </w:p>
    <w:p w:rsidR="00A6011F" w:rsidRPr="002C7CDB" w:rsidRDefault="002C7CDB" w:rsidP="00F53F06">
      <w:pPr>
        <w:jc w:val="both"/>
        <w:rPr>
          <w:b/>
        </w:rPr>
      </w:pPr>
      <w:bookmarkStart w:id="39" w:name="OLE_LINK44"/>
      <w:bookmarkStart w:id="40" w:name="OLE_LINK45"/>
      <w:bookmarkStart w:id="41" w:name="OLE_LINK46"/>
      <w:r w:rsidRPr="002C7CDB">
        <w:rPr>
          <w:b/>
        </w:rPr>
        <w:t>Recurso de contingencia: Mantener en buen estado la planta</w:t>
      </w:r>
    </w:p>
    <w:bookmarkEnd w:id="39"/>
    <w:bookmarkEnd w:id="40"/>
    <w:bookmarkEnd w:id="41"/>
    <w:p w:rsidR="00A6011F" w:rsidRDefault="00A6011F" w:rsidP="00A6011F">
      <w:pPr>
        <w:pStyle w:val="Prrafodelista"/>
        <w:numPr>
          <w:ilvl w:val="0"/>
          <w:numId w:val="19"/>
        </w:numPr>
        <w:jc w:val="both"/>
      </w:pPr>
      <w:r>
        <w:t xml:space="preserve">Si hay interrupción de </w:t>
      </w:r>
      <w:r w:rsidR="00304634">
        <w:t>energía</w:t>
      </w:r>
      <w:r>
        <w:t xml:space="preserve"> se sostendrán con la ups mientras que la planta empieza a funcionar.</w:t>
      </w:r>
    </w:p>
    <w:p w:rsidR="002C7CDB" w:rsidRDefault="002C7CDB" w:rsidP="002C7CDB">
      <w:pPr>
        <w:pStyle w:val="Prrafodelista"/>
        <w:jc w:val="both"/>
      </w:pPr>
    </w:p>
    <w:p w:rsidR="00304634" w:rsidRPr="008D3085" w:rsidRDefault="00304634" w:rsidP="00304634">
      <w:pPr>
        <w:jc w:val="both"/>
        <w:rPr>
          <w:b/>
        </w:rPr>
      </w:pPr>
      <w:r w:rsidRPr="008D3085">
        <w:rPr>
          <w:b/>
        </w:rPr>
        <w:lastRenderedPageBreak/>
        <w:t>PERDIDA DEL SERIVICO DE INTERNET</w:t>
      </w:r>
    </w:p>
    <w:p w:rsidR="00304634" w:rsidRDefault="00304634" w:rsidP="00304634">
      <w:pPr>
        <w:pStyle w:val="Prrafodelista"/>
        <w:numPr>
          <w:ilvl w:val="0"/>
          <w:numId w:val="19"/>
        </w:numPr>
        <w:jc w:val="both"/>
      </w:pPr>
      <w:r>
        <w:t xml:space="preserve">Se tiene una banda ancha para manejar ip pública para la entrada d los centros de salud. </w:t>
      </w:r>
    </w:p>
    <w:p w:rsidR="00304634" w:rsidRDefault="00304634" w:rsidP="00304634">
      <w:pPr>
        <w:pStyle w:val="Prrafodelista"/>
        <w:numPr>
          <w:ilvl w:val="0"/>
          <w:numId w:val="19"/>
        </w:numPr>
        <w:jc w:val="both"/>
      </w:pPr>
      <w:r>
        <w:t>Se tiene otra para el manejo del portal del banco de Bogotá con ip estática</w:t>
      </w:r>
    </w:p>
    <w:p w:rsidR="00304634" w:rsidRDefault="00304634" w:rsidP="00304634">
      <w:pPr>
        <w:pStyle w:val="Prrafodelista"/>
        <w:numPr>
          <w:ilvl w:val="0"/>
          <w:numId w:val="19"/>
        </w:numPr>
        <w:jc w:val="both"/>
      </w:pPr>
      <w:r>
        <w:t>Se tiene otra que maneja todos los usuarios</w:t>
      </w:r>
    </w:p>
    <w:p w:rsidR="00304634" w:rsidRDefault="00304634" w:rsidP="00304634">
      <w:pPr>
        <w:pStyle w:val="Prrafodelista"/>
        <w:jc w:val="both"/>
      </w:pPr>
    </w:p>
    <w:p w:rsidR="00304634" w:rsidRDefault="00304634" w:rsidP="00304634">
      <w:pPr>
        <w:pStyle w:val="Prrafodelista"/>
        <w:jc w:val="both"/>
      </w:pPr>
      <w:r>
        <w:t>Cuando hay fallo se coge alguna para su restablecimiento o en su defecto se usan modem</w:t>
      </w:r>
      <w:r w:rsidR="002C7CDB">
        <w:t>.</w:t>
      </w:r>
    </w:p>
    <w:p w:rsidR="002C7CDB" w:rsidRDefault="002C7CDB" w:rsidP="002C7CDB">
      <w:pPr>
        <w:jc w:val="both"/>
      </w:pPr>
      <w:r w:rsidRPr="002C7CDB">
        <w:rPr>
          <w:b/>
        </w:rPr>
        <w:t xml:space="preserve">Recurso de contingencia: </w:t>
      </w:r>
      <w:r w:rsidRPr="002C7CDB">
        <w:t>software, hardware, redes, servicio de internet.</w:t>
      </w:r>
    </w:p>
    <w:p w:rsidR="00FB433A" w:rsidRDefault="00FB433A" w:rsidP="002C7CDB">
      <w:pPr>
        <w:jc w:val="both"/>
        <w:rPr>
          <w:b/>
        </w:rPr>
      </w:pPr>
      <w:r w:rsidRPr="00586493">
        <w:rPr>
          <w:b/>
        </w:rPr>
        <w:t xml:space="preserve">DESTRUCCION DEL CENTRO DE </w:t>
      </w:r>
      <w:r w:rsidR="009F6909" w:rsidRPr="00586493">
        <w:rPr>
          <w:b/>
        </w:rPr>
        <w:t>CÓMPUTO</w:t>
      </w:r>
      <w:r w:rsidRPr="00586493">
        <w:rPr>
          <w:b/>
        </w:rPr>
        <w:t>:</w:t>
      </w:r>
    </w:p>
    <w:p w:rsidR="00586493" w:rsidRPr="009F6909" w:rsidRDefault="00586493" w:rsidP="00586493">
      <w:pPr>
        <w:pStyle w:val="Prrafodelista"/>
        <w:numPr>
          <w:ilvl w:val="0"/>
          <w:numId w:val="20"/>
        </w:numPr>
        <w:jc w:val="both"/>
      </w:pPr>
      <w:r w:rsidRPr="009F6909">
        <w:t xml:space="preserve">Contar con el inventario de equipos de </w:t>
      </w:r>
      <w:r w:rsidR="006B71DB" w:rsidRPr="009F6909">
        <w:t>cómputo</w:t>
      </w:r>
      <w:r w:rsidR="0064516E">
        <w:t>.</w:t>
      </w:r>
    </w:p>
    <w:p w:rsidR="00586493" w:rsidRPr="009F6909" w:rsidRDefault="00586493" w:rsidP="00586493">
      <w:pPr>
        <w:pStyle w:val="Prrafodelista"/>
        <w:numPr>
          <w:ilvl w:val="0"/>
          <w:numId w:val="20"/>
        </w:numPr>
        <w:jc w:val="both"/>
      </w:pPr>
      <w:r w:rsidRPr="009F6909">
        <w:t>Identificar recursos de hardware y software que se puedan rescatar</w:t>
      </w:r>
    </w:p>
    <w:p w:rsidR="00586493" w:rsidRPr="009F6909" w:rsidRDefault="00586493" w:rsidP="00586493">
      <w:pPr>
        <w:pStyle w:val="Prrafodelista"/>
        <w:numPr>
          <w:ilvl w:val="0"/>
          <w:numId w:val="20"/>
        </w:numPr>
        <w:jc w:val="both"/>
      </w:pPr>
      <w:r w:rsidRPr="009F6909">
        <w:t>Salvaguardar los backup de información, qu</w:t>
      </w:r>
      <w:r w:rsidR="009F6909" w:rsidRPr="009F6909">
        <w:t>e</w:t>
      </w:r>
      <w:r w:rsidRPr="009F6909">
        <w:t xml:space="preserve"> se tienen en dos lugares</w:t>
      </w:r>
    </w:p>
    <w:p w:rsidR="0064516E" w:rsidRDefault="00586493" w:rsidP="00586493">
      <w:pPr>
        <w:pStyle w:val="Prrafodelista"/>
        <w:numPr>
          <w:ilvl w:val="0"/>
          <w:numId w:val="20"/>
        </w:numPr>
        <w:jc w:val="both"/>
      </w:pPr>
      <w:r w:rsidRPr="009F6909">
        <w:t xml:space="preserve">Buscar un nuevo espacio para el centro de </w:t>
      </w:r>
      <w:r w:rsidR="006B71DB" w:rsidRPr="009F6909">
        <w:t>cómputo</w:t>
      </w:r>
      <w:r w:rsidRPr="009F6909">
        <w:t xml:space="preserve"> que será en </w:t>
      </w:r>
      <w:r w:rsidR="0064516E" w:rsidRPr="009F6909">
        <w:t>estadística</w:t>
      </w:r>
    </w:p>
    <w:p w:rsidR="00586493" w:rsidRDefault="0064516E" w:rsidP="00586493">
      <w:pPr>
        <w:pStyle w:val="Prrafodelista"/>
        <w:numPr>
          <w:ilvl w:val="0"/>
          <w:numId w:val="20"/>
        </w:numPr>
        <w:jc w:val="both"/>
      </w:pPr>
      <w:r>
        <w:t>Presupuestar compra de hardware, software, materiales y contratación de personal.</w:t>
      </w:r>
    </w:p>
    <w:p w:rsidR="00030818" w:rsidRDefault="00030818" w:rsidP="00586493">
      <w:pPr>
        <w:pStyle w:val="Prrafodelista"/>
        <w:numPr>
          <w:ilvl w:val="0"/>
          <w:numId w:val="20"/>
        </w:numPr>
        <w:jc w:val="both"/>
      </w:pPr>
      <w:r>
        <w:t>Iniciar con la instalación del nuevo centro d computo</w:t>
      </w:r>
    </w:p>
    <w:p w:rsidR="00030818" w:rsidRDefault="00030818" w:rsidP="00586493">
      <w:pPr>
        <w:pStyle w:val="Prrafodelista"/>
        <w:numPr>
          <w:ilvl w:val="0"/>
          <w:numId w:val="20"/>
        </w:numPr>
        <w:jc w:val="both"/>
      </w:pPr>
      <w:r>
        <w:t>Restablecer los backup realizados anteriormente.</w:t>
      </w:r>
    </w:p>
    <w:p w:rsidR="002A6342" w:rsidRDefault="002A6342" w:rsidP="002A6342">
      <w:pPr>
        <w:jc w:val="both"/>
        <w:rPr>
          <w:b/>
        </w:rPr>
      </w:pPr>
      <w:r w:rsidRPr="002A6342">
        <w:rPr>
          <w:b/>
        </w:rPr>
        <w:t>PLAN DE RESPALDO Y RECUPERACION DE LA INFORMACION</w:t>
      </w:r>
    </w:p>
    <w:p w:rsidR="00CD7E17" w:rsidRDefault="00CD7E17" w:rsidP="002A6342">
      <w:pPr>
        <w:jc w:val="both"/>
      </w:pPr>
      <w:r w:rsidRPr="00CD7E17">
        <w:t>El plan de recuperación iniciara con hacer valer la póliza</w:t>
      </w:r>
      <w:r>
        <w:t xml:space="preserve"> de los activos asegurados, después del desastre se abordara la restauración del centro de datos.</w:t>
      </w:r>
    </w:p>
    <w:p w:rsidR="002A73E3" w:rsidRDefault="002A73E3" w:rsidP="002A6342">
      <w:pPr>
        <w:jc w:val="both"/>
      </w:pPr>
      <w:r>
        <w:t>Se definirán las personas responsables de la definición del plan de contingencia.</w:t>
      </w:r>
    </w:p>
    <w:p w:rsidR="002A73E3" w:rsidRDefault="002A73E3" w:rsidP="002A6342">
      <w:pPr>
        <w:jc w:val="both"/>
      </w:pPr>
      <w:r>
        <w:t>TECNICO EN ELCTRONICA: Realizara las acciones de equipos</w:t>
      </w:r>
    </w:p>
    <w:p w:rsidR="002A73E3" w:rsidRDefault="002A73E3" w:rsidP="002A6342">
      <w:pPr>
        <w:jc w:val="both"/>
      </w:pPr>
      <w:r>
        <w:t>TECNICO EN SISTEMAS: Realizará las acciones de redes</w:t>
      </w:r>
    </w:p>
    <w:p w:rsidR="00445EFB" w:rsidRDefault="002A73E3" w:rsidP="002A6342">
      <w:pPr>
        <w:jc w:val="both"/>
      </w:pPr>
      <w:r>
        <w:t>INGENIERO DE SISTEMAS: Rea</w:t>
      </w:r>
      <w:r w:rsidR="00445EFB">
        <w:t>lizara las acciones de software, obtención y almacenamiento de los respaldo.</w:t>
      </w:r>
    </w:p>
    <w:p w:rsidR="00445EFB" w:rsidRDefault="00445EFB" w:rsidP="002A6342">
      <w:pPr>
        <w:jc w:val="both"/>
      </w:pPr>
      <w:r w:rsidRPr="00823070">
        <w:t xml:space="preserve">Obtención de ayuda de otros entes: se tiene el proveedor de los sistemas de </w:t>
      </w:r>
      <w:r w:rsidR="00D87A90" w:rsidRPr="00823070">
        <w:t>información</w:t>
      </w:r>
      <w:r w:rsidR="00D87A90">
        <w:t xml:space="preserve"> como:</w:t>
      </w:r>
    </w:p>
    <w:p w:rsidR="00D87A90" w:rsidRDefault="00D87A90" w:rsidP="002A6342">
      <w:pPr>
        <w:jc w:val="both"/>
      </w:pPr>
      <w:r>
        <w:t>Hardaware: Impretintas de Zarzal, teléfono 2209749</w:t>
      </w:r>
    </w:p>
    <w:p w:rsidR="00D87A90" w:rsidRDefault="00D87A90" w:rsidP="00A87344">
      <w:r>
        <w:t xml:space="preserve">Software: Empresa Sinergia de </w:t>
      </w:r>
      <w:r w:rsidR="006B71DB">
        <w:t>Ibagué</w:t>
      </w:r>
      <w:bookmarkStart w:id="42" w:name="_GoBack"/>
      <w:bookmarkEnd w:id="42"/>
      <w:r>
        <w:t>, teléfonos, 098 2712383</w:t>
      </w:r>
    </w:p>
    <w:p w:rsidR="00D87A90" w:rsidRDefault="008B20A4" w:rsidP="00A87344">
      <w:pPr>
        <w:rPr>
          <w:b/>
        </w:rPr>
      </w:pPr>
      <w:r w:rsidRPr="008B20A4">
        <w:rPr>
          <w:b/>
        </w:rPr>
        <w:lastRenderedPageBreak/>
        <w:t>Actividades después del desastre:</w:t>
      </w:r>
    </w:p>
    <w:p w:rsidR="00670467" w:rsidRDefault="00670467" w:rsidP="00A87344">
      <w:r w:rsidRPr="00670467">
        <w:t>Se evaluaran los daños los integr</w:t>
      </w:r>
      <w:r>
        <w:t>antes de la oficina de sistemas y se atenderá como prioridad la facturación y el registro de la historia clínica</w:t>
      </w:r>
      <w:r w:rsidR="00823070">
        <w:t xml:space="preserve"> habilitando el servidor central</w:t>
      </w:r>
      <w:r>
        <w:t>.</w:t>
      </w:r>
    </w:p>
    <w:p w:rsidR="005F007A" w:rsidRPr="009C7D23" w:rsidRDefault="000C49FC" w:rsidP="00A87344">
      <w:pPr>
        <w:rPr>
          <w:b/>
        </w:rPr>
      </w:pPr>
      <w:r w:rsidRPr="009C7D23">
        <w:rPr>
          <w:b/>
        </w:rPr>
        <w:t>Priorización</w:t>
      </w:r>
      <w:r w:rsidR="005F007A" w:rsidRPr="009C7D23">
        <w:rPr>
          <w:b/>
        </w:rPr>
        <w:t xml:space="preserve"> de actividades:</w:t>
      </w:r>
    </w:p>
    <w:p w:rsidR="005F007A" w:rsidRPr="00670467" w:rsidRDefault="000C49FC" w:rsidP="00A87344">
      <w:r>
        <w:t>Recuperación y puesta en marcha de los equipos, compra de equipos dañados.</w:t>
      </w:r>
    </w:p>
    <w:p w:rsidR="002A6342" w:rsidRDefault="009C7D23" w:rsidP="00A87344">
      <w:pPr>
        <w:rPr>
          <w:b/>
        </w:rPr>
      </w:pPr>
      <w:r w:rsidRPr="009C7D23">
        <w:rPr>
          <w:b/>
        </w:rPr>
        <w:t>Ejecución de actividades</w:t>
      </w:r>
    </w:p>
    <w:p w:rsidR="009C7D23" w:rsidRDefault="0036380B" w:rsidP="00A87344">
      <w:r w:rsidRPr="0036380B">
        <w:t>Creación de equipos de trabajo, asignando actividades a las personas que conocen de sistemas del hospital</w:t>
      </w:r>
      <w:r>
        <w:t>, y cada uno contara con un líder para mirar el avance de los trabajos.</w:t>
      </w:r>
    </w:p>
    <w:p w:rsidR="0036380B" w:rsidRDefault="0036380B" w:rsidP="00A87344">
      <w:pPr>
        <w:rPr>
          <w:b/>
        </w:rPr>
      </w:pPr>
      <w:r w:rsidRPr="0036380B">
        <w:rPr>
          <w:b/>
        </w:rPr>
        <w:t>Evaluación de resultados:</w:t>
      </w:r>
    </w:p>
    <w:p w:rsidR="0036380B" w:rsidRDefault="0036380B" w:rsidP="00A87344">
      <w:r w:rsidRPr="0036380B">
        <w:t>Se debe verificar que lo realizado se encuentre funcionando correctamente</w:t>
      </w:r>
    </w:p>
    <w:p w:rsidR="00E610E5" w:rsidRDefault="00E610E5" w:rsidP="00A87344"/>
    <w:p w:rsidR="00E610E5" w:rsidRDefault="00E610E5" w:rsidP="00A87344"/>
    <w:p w:rsidR="00E610E5" w:rsidRPr="0036380B" w:rsidRDefault="00E610E5" w:rsidP="00A87344"/>
    <w:p w:rsidR="002C7CDB" w:rsidRPr="009F6909" w:rsidRDefault="002C7CDB" w:rsidP="00A87344"/>
    <w:sectPr w:rsidR="002C7CDB" w:rsidRPr="009F6909" w:rsidSect="00B3004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F83" w:rsidRDefault="000F4F83" w:rsidP="0027747D">
      <w:pPr>
        <w:spacing w:after="0" w:line="240" w:lineRule="auto"/>
      </w:pPr>
      <w:r>
        <w:separator/>
      </w:r>
    </w:p>
  </w:endnote>
  <w:endnote w:type="continuationSeparator" w:id="1">
    <w:p w:rsidR="000F4F83" w:rsidRDefault="000F4F83" w:rsidP="0027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F83" w:rsidRDefault="000F4F83" w:rsidP="0027747D">
      <w:pPr>
        <w:spacing w:after="0" w:line="240" w:lineRule="auto"/>
      </w:pPr>
      <w:r>
        <w:separator/>
      </w:r>
    </w:p>
  </w:footnote>
  <w:footnote w:type="continuationSeparator" w:id="1">
    <w:p w:rsidR="000F4F83" w:rsidRDefault="000F4F83" w:rsidP="0027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C4" w:rsidRDefault="009C290A">
    <w:pPr>
      <w:pStyle w:val="Encabezado"/>
    </w:pPr>
    <w:r w:rsidRPr="009C290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719" o:spid="_x0000_s2050" type="#_x0000_t75" style="position:absolute;margin-left:0;margin-top:0;width:425.1pt;height:403.25pt;z-index:-251657216;mso-position-horizontal:center;mso-position-horizontal-relative:margin;mso-position-vertical:center;mso-position-vertical-relative:margin" o:allowincell="f">
          <v:imagedata r:id="rId1" o:title="LOGO RECOR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59"/>
      <w:gridCol w:w="1560"/>
      <w:gridCol w:w="992"/>
      <w:gridCol w:w="1417"/>
      <w:gridCol w:w="1087"/>
      <w:gridCol w:w="1323"/>
      <w:gridCol w:w="1278"/>
    </w:tblGrid>
    <w:tr w:rsidR="00E610E5" w:rsidTr="00F41723">
      <w:trPr>
        <w:cantSplit/>
        <w:trHeight w:val="900"/>
        <w:jc w:val="center"/>
      </w:trPr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10E5" w:rsidRDefault="00E610E5">
          <w:pPr>
            <w:ind w:right="-92"/>
            <w:jc w:val="center"/>
            <w:rPr>
              <w:rFonts w:ascii="Arial" w:eastAsia="Times New Roman" w:hAnsi="Arial" w:cs="Times New Roman"/>
              <w:szCs w:val="20"/>
              <w:lang w:val="es-CO"/>
            </w:rPr>
          </w:pPr>
          <w:bookmarkStart w:id="43" w:name="OLE_LINK4"/>
        </w:p>
        <w:p w:rsidR="00E610E5" w:rsidRDefault="00E610E5">
          <w:pPr>
            <w:ind w:right="-92"/>
            <w:jc w:val="center"/>
            <w:rPr>
              <w:rFonts w:ascii="Arial" w:hAnsi="Arial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55650" cy="779145"/>
                <wp:effectExtent l="1905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10E5" w:rsidRDefault="00E610E5">
          <w:pPr>
            <w:jc w:val="center"/>
            <w:rPr>
              <w:rFonts w:ascii="Arial" w:eastAsia="Times New Roman" w:hAnsi="Arial" w:cs="Arial"/>
              <w:b/>
              <w:noProof/>
              <w:sz w:val="24"/>
              <w:szCs w:val="24"/>
              <w:lang w:val="es-CO"/>
            </w:rPr>
          </w:pPr>
          <w:r>
            <w:rPr>
              <w:rFonts w:cs="Arial"/>
              <w:b/>
              <w:noProof/>
              <w:sz w:val="24"/>
              <w:szCs w:val="24"/>
            </w:rPr>
            <w:t>HOSPITAL DEPARTAMENTAL SAN RAFAEL E.S.E.</w:t>
          </w:r>
        </w:p>
        <w:p w:rsidR="00E610E5" w:rsidRDefault="00E610E5">
          <w:pPr>
            <w:jc w:val="center"/>
            <w:rPr>
              <w:rFonts w:cs="Arial"/>
              <w:b/>
              <w:noProof/>
              <w:sz w:val="20"/>
              <w:szCs w:val="20"/>
            </w:rPr>
          </w:pPr>
          <w:r>
            <w:rPr>
              <w:rFonts w:cs="Arial"/>
              <w:b/>
              <w:noProof/>
              <w:sz w:val="20"/>
            </w:rPr>
            <w:t>VALLE DEL CAUCA</w:t>
          </w:r>
        </w:p>
        <w:p w:rsidR="00E610E5" w:rsidRDefault="00E610E5">
          <w:pPr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cs="Arial"/>
              <w:b/>
              <w:noProof/>
              <w:sz w:val="20"/>
            </w:rPr>
            <w:t>Nit: 891900441-1</w:t>
          </w:r>
        </w:p>
      </w:tc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10E5" w:rsidRDefault="00E610E5">
          <w:pPr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cs="Arial"/>
              <w:noProof/>
              <w:sz w:val="20"/>
              <w:lang w:val="es-CO" w:eastAsia="es-CO"/>
            </w:rPr>
            <w:drawing>
              <wp:inline distT="0" distB="0" distL="0" distR="0">
                <wp:extent cx="675640" cy="930275"/>
                <wp:effectExtent l="19050" t="0" r="0" b="0"/>
                <wp:docPr id="2" name="Imagen 2" descr="mision med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sion med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10E5" w:rsidTr="00F41723">
      <w:trPr>
        <w:cantSplit/>
        <w:trHeight w:val="39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10E5" w:rsidRDefault="00E610E5">
          <w:pPr>
            <w:rPr>
              <w:rFonts w:ascii="Arial" w:hAnsi="Arial"/>
              <w:lang w:val="es-CO"/>
            </w:rPr>
          </w:pPr>
        </w:p>
      </w:tc>
      <w:tc>
        <w:tcPr>
          <w:tcW w:w="637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10E5" w:rsidRDefault="00E610E5" w:rsidP="00F41723">
          <w:pPr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SISTEMAS DE INFORMACION</w:t>
          </w:r>
        </w:p>
        <w:p w:rsidR="00B82DD4" w:rsidRPr="00F41723" w:rsidRDefault="00B82DD4" w:rsidP="00F41723">
          <w:pPr>
            <w:jc w:val="center"/>
            <w:rPr>
              <w:rFonts w:ascii="Arial" w:eastAsia="Times New Roman" w:hAnsi="Arial" w:cs="Arial"/>
              <w:b/>
              <w:sz w:val="20"/>
              <w:szCs w:val="20"/>
              <w:lang w:val="es-CO"/>
            </w:rPr>
          </w:pPr>
          <w:r>
            <w:rPr>
              <w:rFonts w:cs="Arial"/>
              <w:b/>
              <w:sz w:val="20"/>
            </w:rPr>
            <w:t>PLAN DE CONTINGENCIA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10E5" w:rsidRDefault="00E610E5">
          <w:pPr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  <w:tr w:rsidR="00E610E5" w:rsidTr="00F41723">
      <w:trPr>
        <w:cantSplit/>
        <w:trHeight w:val="3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10E5" w:rsidRDefault="00E610E5">
          <w:pPr>
            <w:rPr>
              <w:rFonts w:ascii="Arial" w:hAnsi="Arial"/>
              <w:lang w:val="es-CO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10E5" w:rsidRDefault="00E610E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4"/>
              <w:lang w:val="es-CO"/>
            </w:rPr>
          </w:pPr>
          <w:r>
            <w:rPr>
              <w:rFonts w:cs="Arial"/>
              <w:b/>
              <w:sz w:val="14"/>
              <w:szCs w:val="14"/>
            </w:rPr>
            <w:t>CÓDIGO: P-GDG 01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10E5" w:rsidRDefault="00E610E5">
          <w:pPr>
            <w:rPr>
              <w:rFonts w:ascii="Arial" w:hAnsi="Arial" w:cs="Arial"/>
              <w:b/>
              <w:noProof/>
              <w:sz w:val="14"/>
              <w:szCs w:val="14"/>
              <w:lang w:val="es-CO"/>
            </w:rPr>
          </w:pPr>
          <w:r>
            <w:rPr>
              <w:rFonts w:cs="Arial"/>
              <w:b/>
              <w:noProof/>
              <w:sz w:val="14"/>
              <w:szCs w:val="14"/>
            </w:rPr>
            <w:t>VERSIÓN: 2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10E5" w:rsidRDefault="00E610E5">
          <w:pPr>
            <w:rPr>
              <w:rFonts w:ascii="Arial" w:hAnsi="Arial" w:cs="Arial"/>
              <w:b/>
              <w:sz w:val="14"/>
              <w:szCs w:val="14"/>
              <w:lang w:val="es-CO"/>
            </w:rPr>
          </w:pPr>
          <w:r>
            <w:rPr>
              <w:rFonts w:cs="Arial"/>
              <w:b/>
              <w:sz w:val="14"/>
              <w:szCs w:val="14"/>
            </w:rPr>
            <w:t>FECHA: 01/02/2014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10E5" w:rsidRDefault="00E610E5">
          <w:pPr>
            <w:rPr>
              <w:rFonts w:ascii="Arial" w:hAnsi="Arial" w:cs="Arial"/>
              <w:b/>
              <w:sz w:val="14"/>
              <w:szCs w:val="14"/>
              <w:lang w:val="es-CO"/>
            </w:rPr>
          </w:pPr>
          <w:r>
            <w:rPr>
              <w:rFonts w:cs="Arial"/>
              <w:b/>
              <w:sz w:val="14"/>
              <w:szCs w:val="14"/>
            </w:rPr>
            <w:t>TRD: 40-21-02</w:t>
          </w:r>
        </w:p>
      </w:tc>
      <w:tc>
        <w:tcPr>
          <w:tcW w:w="1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10E5" w:rsidRDefault="00E610E5">
          <w:pPr>
            <w:rPr>
              <w:rFonts w:ascii="Arial" w:hAnsi="Arial" w:cs="Arial"/>
              <w:b/>
              <w:sz w:val="14"/>
              <w:szCs w:val="14"/>
              <w:lang w:val="es-CO"/>
            </w:rPr>
          </w:pPr>
          <w:r>
            <w:rPr>
              <w:rFonts w:cs="Arial"/>
              <w:b/>
              <w:sz w:val="14"/>
              <w:szCs w:val="14"/>
            </w:rPr>
            <w:t xml:space="preserve">PÁGINA: </w:t>
          </w:r>
          <w:r w:rsidR="009C290A">
            <w:rPr>
              <w:rFonts w:cs="Arial"/>
              <w:b/>
              <w:sz w:val="14"/>
              <w:szCs w:val="14"/>
            </w:rPr>
            <w:fldChar w:fldCharType="begin"/>
          </w:r>
          <w:r>
            <w:rPr>
              <w:rFonts w:cs="Arial"/>
              <w:b/>
              <w:sz w:val="14"/>
              <w:szCs w:val="14"/>
            </w:rPr>
            <w:instrText xml:space="preserve"> PAGE </w:instrText>
          </w:r>
          <w:r w:rsidR="009C290A">
            <w:rPr>
              <w:rFonts w:cs="Arial"/>
              <w:b/>
              <w:sz w:val="14"/>
              <w:szCs w:val="14"/>
            </w:rPr>
            <w:fldChar w:fldCharType="separate"/>
          </w:r>
          <w:r w:rsidR="004C26BD">
            <w:rPr>
              <w:rFonts w:cs="Arial"/>
              <w:b/>
              <w:noProof/>
              <w:sz w:val="14"/>
              <w:szCs w:val="14"/>
            </w:rPr>
            <w:t>1</w:t>
          </w:r>
          <w:r w:rsidR="009C290A">
            <w:rPr>
              <w:rFonts w:cs="Arial"/>
              <w:b/>
              <w:sz w:val="14"/>
              <w:szCs w:val="14"/>
            </w:rPr>
            <w:fldChar w:fldCharType="end"/>
          </w:r>
          <w:r>
            <w:rPr>
              <w:rFonts w:cs="Arial"/>
              <w:b/>
              <w:sz w:val="14"/>
              <w:szCs w:val="14"/>
            </w:rPr>
            <w:t xml:space="preserve"> de </w:t>
          </w:r>
          <w:r w:rsidR="009C290A">
            <w:rPr>
              <w:rFonts w:cs="Arial"/>
              <w:b/>
              <w:sz w:val="14"/>
              <w:szCs w:val="14"/>
            </w:rPr>
            <w:fldChar w:fldCharType="begin"/>
          </w:r>
          <w:r>
            <w:rPr>
              <w:rFonts w:cs="Arial"/>
              <w:b/>
              <w:sz w:val="14"/>
              <w:szCs w:val="14"/>
            </w:rPr>
            <w:instrText xml:space="preserve"> NUMPAGES  </w:instrText>
          </w:r>
          <w:r w:rsidR="009C290A">
            <w:rPr>
              <w:rFonts w:cs="Arial"/>
              <w:b/>
              <w:sz w:val="14"/>
              <w:szCs w:val="14"/>
            </w:rPr>
            <w:fldChar w:fldCharType="separate"/>
          </w:r>
          <w:r w:rsidR="004C26BD">
            <w:rPr>
              <w:rFonts w:cs="Arial"/>
              <w:b/>
              <w:noProof/>
              <w:sz w:val="14"/>
              <w:szCs w:val="14"/>
            </w:rPr>
            <w:t>12</w:t>
          </w:r>
          <w:r w:rsidR="009C290A">
            <w:rPr>
              <w:rFonts w:cs="Arial"/>
              <w:b/>
              <w:sz w:val="14"/>
              <w:szCs w:val="14"/>
            </w:rPr>
            <w:fldChar w:fldCharType="end"/>
          </w:r>
        </w:p>
      </w:tc>
      <w:bookmarkEnd w:id="43"/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10E5" w:rsidRDefault="00E610E5">
          <w:pPr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E610E5" w:rsidRDefault="009C290A">
    <w:pPr>
      <w:pStyle w:val="Encabezado"/>
    </w:pPr>
    <w:r w:rsidRPr="009C290A">
      <w:rPr>
        <w:rFonts w:ascii="Arial" w:eastAsia="Times New Roman" w:hAnsi="Arial" w:cs="Times New Roman"/>
        <w:noProof/>
        <w:szCs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720" o:spid="_x0000_s2052" type="#_x0000_t75" style="position:absolute;margin-left:0;margin-top:0;width:425.1pt;height:403.25pt;z-index:-251656192;mso-position-horizontal:center;mso-position-horizontal-relative:margin;mso-position-vertical:center;mso-position-vertical-relative:margin" o:allowincell="f">
          <v:imagedata r:id="rId3" o:title="LOGO RECORT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C4" w:rsidRDefault="009C290A">
    <w:pPr>
      <w:pStyle w:val="Encabezado"/>
    </w:pPr>
    <w:r w:rsidRPr="009C290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718" o:spid="_x0000_s2049" type="#_x0000_t75" style="position:absolute;margin-left:0;margin-top:0;width:425.1pt;height:403.25pt;z-index:-251658240;mso-position-horizontal:center;mso-position-horizontal-relative:margin;mso-position-vertical:center;mso-position-vertical-relative:margin" o:allowincell="f">
          <v:imagedata r:id="rId1" o:title="LOGO RECOR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5B2"/>
    <w:multiLevelType w:val="hybridMultilevel"/>
    <w:tmpl w:val="16401A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0FAE"/>
    <w:multiLevelType w:val="hybridMultilevel"/>
    <w:tmpl w:val="23F253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4EE6"/>
    <w:multiLevelType w:val="hybridMultilevel"/>
    <w:tmpl w:val="4EEC39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C0A52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1D78"/>
    <w:multiLevelType w:val="hybridMultilevel"/>
    <w:tmpl w:val="9BEC2D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355D0"/>
    <w:multiLevelType w:val="hybridMultilevel"/>
    <w:tmpl w:val="3466BB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23F25"/>
    <w:multiLevelType w:val="hybridMultilevel"/>
    <w:tmpl w:val="56A0C1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703E6"/>
    <w:multiLevelType w:val="hybridMultilevel"/>
    <w:tmpl w:val="50F09F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077D"/>
    <w:multiLevelType w:val="hybridMultilevel"/>
    <w:tmpl w:val="EB9EC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3C"/>
    <w:multiLevelType w:val="hybridMultilevel"/>
    <w:tmpl w:val="1A98A3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768D0"/>
    <w:multiLevelType w:val="hybridMultilevel"/>
    <w:tmpl w:val="965267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403E"/>
    <w:multiLevelType w:val="hybridMultilevel"/>
    <w:tmpl w:val="8DFEB53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0F0DB1"/>
    <w:multiLevelType w:val="hybridMultilevel"/>
    <w:tmpl w:val="6002B3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15C75"/>
    <w:multiLevelType w:val="hybridMultilevel"/>
    <w:tmpl w:val="88EE85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70FAA"/>
    <w:multiLevelType w:val="hybridMultilevel"/>
    <w:tmpl w:val="46406D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26F71"/>
    <w:multiLevelType w:val="hybridMultilevel"/>
    <w:tmpl w:val="146848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80D0E"/>
    <w:multiLevelType w:val="hybridMultilevel"/>
    <w:tmpl w:val="11A437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9540A"/>
    <w:multiLevelType w:val="hybridMultilevel"/>
    <w:tmpl w:val="A6AA62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67F6C"/>
    <w:multiLevelType w:val="hybridMultilevel"/>
    <w:tmpl w:val="6B40ED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E5975"/>
    <w:multiLevelType w:val="hybridMultilevel"/>
    <w:tmpl w:val="2064FB70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2212FDB"/>
    <w:multiLevelType w:val="hybridMultilevel"/>
    <w:tmpl w:val="3F3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19"/>
  </w:num>
  <w:num w:numId="8">
    <w:abstractNumId w:val="2"/>
  </w:num>
  <w:num w:numId="9">
    <w:abstractNumId w:val="6"/>
  </w:num>
  <w:num w:numId="10">
    <w:abstractNumId w:val="11"/>
  </w:num>
  <w:num w:numId="11">
    <w:abstractNumId w:val="17"/>
  </w:num>
  <w:num w:numId="12">
    <w:abstractNumId w:val="5"/>
  </w:num>
  <w:num w:numId="13">
    <w:abstractNumId w:val="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106C"/>
    <w:rsid w:val="000004A2"/>
    <w:rsid w:val="00000D79"/>
    <w:rsid w:val="00003322"/>
    <w:rsid w:val="00005110"/>
    <w:rsid w:val="00007CA1"/>
    <w:rsid w:val="00014ABA"/>
    <w:rsid w:val="00014B7A"/>
    <w:rsid w:val="00015D19"/>
    <w:rsid w:val="000178E1"/>
    <w:rsid w:val="000214C4"/>
    <w:rsid w:val="00021B1A"/>
    <w:rsid w:val="000223F9"/>
    <w:rsid w:val="0002310A"/>
    <w:rsid w:val="00023892"/>
    <w:rsid w:val="0002402B"/>
    <w:rsid w:val="00027F97"/>
    <w:rsid w:val="00030818"/>
    <w:rsid w:val="00030A87"/>
    <w:rsid w:val="00031147"/>
    <w:rsid w:val="00033E4F"/>
    <w:rsid w:val="00034330"/>
    <w:rsid w:val="00034404"/>
    <w:rsid w:val="00037A1A"/>
    <w:rsid w:val="00040555"/>
    <w:rsid w:val="00040A17"/>
    <w:rsid w:val="000412E8"/>
    <w:rsid w:val="000444B2"/>
    <w:rsid w:val="00045B80"/>
    <w:rsid w:val="000475B1"/>
    <w:rsid w:val="00050D72"/>
    <w:rsid w:val="00052742"/>
    <w:rsid w:val="00052885"/>
    <w:rsid w:val="00052A5F"/>
    <w:rsid w:val="00053B95"/>
    <w:rsid w:val="00054E2A"/>
    <w:rsid w:val="00056039"/>
    <w:rsid w:val="00060AAA"/>
    <w:rsid w:val="00060D6C"/>
    <w:rsid w:val="00060DEA"/>
    <w:rsid w:val="00061BFA"/>
    <w:rsid w:val="00065C76"/>
    <w:rsid w:val="00066C57"/>
    <w:rsid w:val="00066E89"/>
    <w:rsid w:val="00071224"/>
    <w:rsid w:val="00071285"/>
    <w:rsid w:val="00072702"/>
    <w:rsid w:val="000727DE"/>
    <w:rsid w:val="00073F9E"/>
    <w:rsid w:val="000765EB"/>
    <w:rsid w:val="0007773B"/>
    <w:rsid w:val="00077ECE"/>
    <w:rsid w:val="00080486"/>
    <w:rsid w:val="000846E5"/>
    <w:rsid w:val="00084E8A"/>
    <w:rsid w:val="00085033"/>
    <w:rsid w:val="00086514"/>
    <w:rsid w:val="00087F6E"/>
    <w:rsid w:val="00090A48"/>
    <w:rsid w:val="00091445"/>
    <w:rsid w:val="000926C5"/>
    <w:rsid w:val="000936AF"/>
    <w:rsid w:val="00094C12"/>
    <w:rsid w:val="00095D7C"/>
    <w:rsid w:val="00095E9B"/>
    <w:rsid w:val="00096A4E"/>
    <w:rsid w:val="000A110A"/>
    <w:rsid w:val="000A158B"/>
    <w:rsid w:val="000A2482"/>
    <w:rsid w:val="000A339D"/>
    <w:rsid w:val="000B1047"/>
    <w:rsid w:val="000B2711"/>
    <w:rsid w:val="000B3D2D"/>
    <w:rsid w:val="000B40E3"/>
    <w:rsid w:val="000B4A02"/>
    <w:rsid w:val="000B7D08"/>
    <w:rsid w:val="000B7D72"/>
    <w:rsid w:val="000C0707"/>
    <w:rsid w:val="000C0AF0"/>
    <w:rsid w:val="000C1535"/>
    <w:rsid w:val="000C2FBB"/>
    <w:rsid w:val="000C42B8"/>
    <w:rsid w:val="000C49FC"/>
    <w:rsid w:val="000C4C5B"/>
    <w:rsid w:val="000D2DDC"/>
    <w:rsid w:val="000D3962"/>
    <w:rsid w:val="000D4771"/>
    <w:rsid w:val="000D56CD"/>
    <w:rsid w:val="000D6226"/>
    <w:rsid w:val="000D7225"/>
    <w:rsid w:val="000D7340"/>
    <w:rsid w:val="000D7C8E"/>
    <w:rsid w:val="000E19E6"/>
    <w:rsid w:val="000E1D57"/>
    <w:rsid w:val="000E4F5F"/>
    <w:rsid w:val="000E516F"/>
    <w:rsid w:val="000E5988"/>
    <w:rsid w:val="000E6778"/>
    <w:rsid w:val="000E6E37"/>
    <w:rsid w:val="000F1F29"/>
    <w:rsid w:val="000F296B"/>
    <w:rsid w:val="000F2EE5"/>
    <w:rsid w:val="000F4F83"/>
    <w:rsid w:val="000F51FD"/>
    <w:rsid w:val="001006EA"/>
    <w:rsid w:val="00104C56"/>
    <w:rsid w:val="001050A4"/>
    <w:rsid w:val="00106DFD"/>
    <w:rsid w:val="001160E3"/>
    <w:rsid w:val="0011709F"/>
    <w:rsid w:val="00121797"/>
    <w:rsid w:val="001224D1"/>
    <w:rsid w:val="00122A24"/>
    <w:rsid w:val="00123157"/>
    <w:rsid w:val="00124489"/>
    <w:rsid w:val="00127AB7"/>
    <w:rsid w:val="001353D5"/>
    <w:rsid w:val="00141995"/>
    <w:rsid w:val="001422D9"/>
    <w:rsid w:val="00145F4E"/>
    <w:rsid w:val="00151B6B"/>
    <w:rsid w:val="001566B0"/>
    <w:rsid w:val="00160349"/>
    <w:rsid w:val="00160BB2"/>
    <w:rsid w:val="00161FE4"/>
    <w:rsid w:val="00163983"/>
    <w:rsid w:val="00165EFE"/>
    <w:rsid w:val="0016722A"/>
    <w:rsid w:val="00175361"/>
    <w:rsid w:val="00176509"/>
    <w:rsid w:val="001777C9"/>
    <w:rsid w:val="00183652"/>
    <w:rsid w:val="00184B09"/>
    <w:rsid w:val="00185B45"/>
    <w:rsid w:val="00186B45"/>
    <w:rsid w:val="00186CEB"/>
    <w:rsid w:val="00187004"/>
    <w:rsid w:val="001912CE"/>
    <w:rsid w:val="0019240E"/>
    <w:rsid w:val="00195280"/>
    <w:rsid w:val="001956DF"/>
    <w:rsid w:val="00196D71"/>
    <w:rsid w:val="00196E1C"/>
    <w:rsid w:val="001A2A39"/>
    <w:rsid w:val="001A3AA5"/>
    <w:rsid w:val="001A3C47"/>
    <w:rsid w:val="001A3ED4"/>
    <w:rsid w:val="001A4A6D"/>
    <w:rsid w:val="001A6020"/>
    <w:rsid w:val="001A613A"/>
    <w:rsid w:val="001A6E84"/>
    <w:rsid w:val="001B1052"/>
    <w:rsid w:val="001B180C"/>
    <w:rsid w:val="001B2F73"/>
    <w:rsid w:val="001B7A41"/>
    <w:rsid w:val="001C0BE1"/>
    <w:rsid w:val="001D0C06"/>
    <w:rsid w:val="001E1FF0"/>
    <w:rsid w:val="001E22CD"/>
    <w:rsid w:val="001E3C4D"/>
    <w:rsid w:val="001E417C"/>
    <w:rsid w:val="001E664A"/>
    <w:rsid w:val="001F0705"/>
    <w:rsid w:val="001F673B"/>
    <w:rsid w:val="001F7738"/>
    <w:rsid w:val="001F7E58"/>
    <w:rsid w:val="00205F48"/>
    <w:rsid w:val="0020616F"/>
    <w:rsid w:val="00207C8A"/>
    <w:rsid w:val="00210258"/>
    <w:rsid w:val="00211031"/>
    <w:rsid w:val="00216457"/>
    <w:rsid w:val="002164FB"/>
    <w:rsid w:val="00224543"/>
    <w:rsid w:val="00227D67"/>
    <w:rsid w:val="00230A03"/>
    <w:rsid w:val="00232026"/>
    <w:rsid w:val="002349D8"/>
    <w:rsid w:val="002356D1"/>
    <w:rsid w:val="00236082"/>
    <w:rsid w:val="00236E8A"/>
    <w:rsid w:val="00240549"/>
    <w:rsid w:val="0024477A"/>
    <w:rsid w:val="00246D66"/>
    <w:rsid w:val="00251CB8"/>
    <w:rsid w:val="00251EDB"/>
    <w:rsid w:val="00252949"/>
    <w:rsid w:val="002540F7"/>
    <w:rsid w:val="0025416F"/>
    <w:rsid w:val="00257DC9"/>
    <w:rsid w:val="00260DA2"/>
    <w:rsid w:val="002612A0"/>
    <w:rsid w:val="00261E7E"/>
    <w:rsid w:val="00265017"/>
    <w:rsid w:val="00266EB8"/>
    <w:rsid w:val="00267AF9"/>
    <w:rsid w:val="002714CD"/>
    <w:rsid w:val="00274C00"/>
    <w:rsid w:val="00276A16"/>
    <w:rsid w:val="0027747D"/>
    <w:rsid w:val="0028085B"/>
    <w:rsid w:val="0028235B"/>
    <w:rsid w:val="00282578"/>
    <w:rsid w:val="002833F6"/>
    <w:rsid w:val="002857D4"/>
    <w:rsid w:val="00285949"/>
    <w:rsid w:val="00285967"/>
    <w:rsid w:val="0028698B"/>
    <w:rsid w:val="0028739E"/>
    <w:rsid w:val="00287A05"/>
    <w:rsid w:val="00292050"/>
    <w:rsid w:val="00292BC0"/>
    <w:rsid w:val="00292E87"/>
    <w:rsid w:val="002963A1"/>
    <w:rsid w:val="002A0ACE"/>
    <w:rsid w:val="002A1710"/>
    <w:rsid w:val="002A17E1"/>
    <w:rsid w:val="002A19B4"/>
    <w:rsid w:val="002A4476"/>
    <w:rsid w:val="002A6342"/>
    <w:rsid w:val="002A689F"/>
    <w:rsid w:val="002A6D02"/>
    <w:rsid w:val="002A73E3"/>
    <w:rsid w:val="002B25EA"/>
    <w:rsid w:val="002B5F55"/>
    <w:rsid w:val="002C0C73"/>
    <w:rsid w:val="002C100B"/>
    <w:rsid w:val="002C7CDB"/>
    <w:rsid w:val="002D0119"/>
    <w:rsid w:val="002D0176"/>
    <w:rsid w:val="002D3508"/>
    <w:rsid w:val="002D4554"/>
    <w:rsid w:val="002D5241"/>
    <w:rsid w:val="002D647F"/>
    <w:rsid w:val="002D6A24"/>
    <w:rsid w:val="002E148A"/>
    <w:rsid w:val="002E31FC"/>
    <w:rsid w:val="002E43E9"/>
    <w:rsid w:val="002E655A"/>
    <w:rsid w:val="002F1A74"/>
    <w:rsid w:val="002F3384"/>
    <w:rsid w:val="002F3DB3"/>
    <w:rsid w:val="002F49D2"/>
    <w:rsid w:val="002F4D78"/>
    <w:rsid w:val="002F59F7"/>
    <w:rsid w:val="002F5ED0"/>
    <w:rsid w:val="002F6FE6"/>
    <w:rsid w:val="002F720C"/>
    <w:rsid w:val="002F7601"/>
    <w:rsid w:val="002F7918"/>
    <w:rsid w:val="00304634"/>
    <w:rsid w:val="00317D38"/>
    <w:rsid w:val="003201B6"/>
    <w:rsid w:val="003215F0"/>
    <w:rsid w:val="003258A4"/>
    <w:rsid w:val="0032766E"/>
    <w:rsid w:val="0033192E"/>
    <w:rsid w:val="003400FC"/>
    <w:rsid w:val="003402E0"/>
    <w:rsid w:val="00341D41"/>
    <w:rsid w:val="0034300B"/>
    <w:rsid w:val="00344084"/>
    <w:rsid w:val="00346E03"/>
    <w:rsid w:val="00347991"/>
    <w:rsid w:val="003507E3"/>
    <w:rsid w:val="003510E2"/>
    <w:rsid w:val="003511B6"/>
    <w:rsid w:val="00351EFF"/>
    <w:rsid w:val="00351F11"/>
    <w:rsid w:val="00354E25"/>
    <w:rsid w:val="003563B8"/>
    <w:rsid w:val="003567AC"/>
    <w:rsid w:val="00357C10"/>
    <w:rsid w:val="00361614"/>
    <w:rsid w:val="00361E8F"/>
    <w:rsid w:val="003625D6"/>
    <w:rsid w:val="0036380B"/>
    <w:rsid w:val="003674BE"/>
    <w:rsid w:val="00367E16"/>
    <w:rsid w:val="0037190E"/>
    <w:rsid w:val="003728B3"/>
    <w:rsid w:val="00373C82"/>
    <w:rsid w:val="00375F9F"/>
    <w:rsid w:val="00376A63"/>
    <w:rsid w:val="003772C1"/>
    <w:rsid w:val="003817F5"/>
    <w:rsid w:val="003846C0"/>
    <w:rsid w:val="00386F4D"/>
    <w:rsid w:val="003879A6"/>
    <w:rsid w:val="00392890"/>
    <w:rsid w:val="00394078"/>
    <w:rsid w:val="0039443B"/>
    <w:rsid w:val="00395BF1"/>
    <w:rsid w:val="00396000"/>
    <w:rsid w:val="00396BED"/>
    <w:rsid w:val="003A58CA"/>
    <w:rsid w:val="003B0E4D"/>
    <w:rsid w:val="003B2FE1"/>
    <w:rsid w:val="003B333D"/>
    <w:rsid w:val="003B4304"/>
    <w:rsid w:val="003B69A4"/>
    <w:rsid w:val="003C0832"/>
    <w:rsid w:val="003C1073"/>
    <w:rsid w:val="003C107E"/>
    <w:rsid w:val="003C382D"/>
    <w:rsid w:val="003C4661"/>
    <w:rsid w:val="003D0577"/>
    <w:rsid w:val="003D3B47"/>
    <w:rsid w:val="003D5960"/>
    <w:rsid w:val="003E13DA"/>
    <w:rsid w:val="003E3A55"/>
    <w:rsid w:val="003E535A"/>
    <w:rsid w:val="003E6651"/>
    <w:rsid w:val="003E67BC"/>
    <w:rsid w:val="003E72FC"/>
    <w:rsid w:val="003F08E3"/>
    <w:rsid w:val="003F352E"/>
    <w:rsid w:val="003F3A2D"/>
    <w:rsid w:val="003F3BB1"/>
    <w:rsid w:val="003F5CD2"/>
    <w:rsid w:val="003F69C4"/>
    <w:rsid w:val="003F6C8E"/>
    <w:rsid w:val="0040286C"/>
    <w:rsid w:val="004033C9"/>
    <w:rsid w:val="00403B06"/>
    <w:rsid w:val="00404514"/>
    <w:rsid w:val="00404832"/>
    <w:rsid w:val="00406F88"/>
    <w:rsid w:val="00407F38"/>
    <w:rsid w:val="004121AD"/>
    <w:rsid w:val="0041339D"/>
    <w:rsid w:val="00415126"/>
    <w:rsid w:val="00415161"/>
    <w:rsid w:val="00415C7F"/>
    <w:rsid w:val="0041781C"/>
    <w:rsid w:val="00420AC7"/>
    <w:rsid w:val="004258DF"/>
    <w:rsid w:val="004263C6"/>
    <w:rsid w:val="004265AA"/>
    <w:rsid w:val="0042785D"/>
    <w:rsid w:val="0043032C"/>
    <w:rsid w:val="004308D6"/>
    <w:rsid w:val="004312B5"/>
    <w:rsid w:val="004322CE"/>
    <w:rsid w:val="0043609B"/>
    <w:rsid w:val="00436F5D"/>
    <w:rsid w:val="00442B44"/>
    <w:rsid w:val="00445EFB"/>
    <w:rsid w:val="004502E4"/>
    <w:rsid w:val="00451AA4"/>
    <w:rsid w:val="00451ABA"/>
    <w:rsid w:val="00451BAB"/>
    <w:rsid w:val="0045277B"/>
    <w:rsid w:val="0045425F"/>
    <w:rsid w:val="00460C71"/>
    <w:rsid w:val="0046211E"/>
    <w:rsid w:val="00464444"/>
    <w:rsid w:val="00464D58"/>
    <w:rsid w:val="00465B16"/>
    <w:rsid w:val="00470A21"/>
    <w:rsid w:val="00471343"/>
    <w:rsid w:val="004726C7"/>
    <w:rsid w:val="00472BAF"/>
    <w:rsid w:val="00474BCF"/>
    <w:rsid w:val="0047589D"/>
    <w:rsid w:val="00477F34"/>
    <w:rsid w:val="004800C5"/>
    <w:rsid w:val="004815DE"/>
    <w:rsid w:val="004829F2"/>
    <w:rsid w:val="00482E0A"/>
    <w:rsid w:val="004843C3"/>
    <w:rsid w:val="00485BFC"/>
    <w:rsid w:val="00485DD3"/>
    <w:rsid w:val="00486A58"/>
    <w:rsid w:val="0049140D"/>
    <w:rsid w:val="00495448"/>
    <w:rsid w:val="004A1086"/>
    <w:rsid w:val="004A3B34"/>
    <w:rsid w:val="004A4547"/>
    <w:rsid w:val="004A4F71"/>
    <w:rsid w:val="004B2577"/>
    <w:rsid w:val="004B682D"/>
    <w:rsid w:val="004C26BD"/>
    <w:rsid w:val="004C2840"/>
    <w:rsid w:val="004C3CB9"/>
    <w:rsid w:val="004C4209"/>
    <w:rsid w:val="004C4BF9"/>
    <w:rsid w:val="004C7DA5"/>
    <w:rsid w:val="004C7F15"/>
    <w:rsid w:val="004D07C3"/>
    <w:rsid w:val="004D0E3F"/>
    <w:rsid w:val="004D2B75"/>
    <w:rsid w:val="004D44A8"/>
    <w:rsid w:val="004D4519"/>
    <w:rsid w:val="004D57B2"/>
    <w:rsid w:val="004E061A"/>
    <w:rsid w:val="004E1C52"/>
    <w:rsid w:val="004E33CB"/>
    <w:rsid w:val="004E6B48"/>
    <w:rsid w:val="004E6B9C"/>
    <w:rsid w:val="004F7EAF"/>
    <w:rsid w:val="005006FA"/>
    <w:rsid w:val="00503A9F"/>
    <w:rsid w:val="00506DB2"/>
    <w:rsid w:val="00510900"/>
    <w:rsid w:val="00510A00"/>
    <w:rsid w:val="00511A63"/>
    <w:rsid w:val="005136AA"/>
    <w:rsid w:val="005138AD"/>
    <w:rsid w:val="0051535E"/>
    <w:rsid w:val="00522FC7"/>
    <w:rsid w:val="005261CC"/>
    <w:rsid w:val="00527F89"/>
    <w:rsid w:val="0053041C"/>
    <w:rsid w:val="0053136F"/>
    <w:rsid w:val="00531E64"/>
    <w:rsid w:val="00532D39"/>
    <w:rsid w:val="005343EF"/>
    <w:rsid w:val="00535456"/>
    <w:rsid w:val="00541904"/>
    <w:rsid w:val="0055106C"/>
    <w:rsid w:val="005516F4"/>
    <w:rsid w:val="00551DF4"/>
    <w:rsid w:val="00554A2C"/>
    <w:rsid w:val="005550FB"/>
    <w:rsid w:val="00555D0A"/>
    <w:rsid w:val="00560184"/>
    <w:rsid w:val="00563BE8"/>
    <w:rsid w:val="00563C52"/>
    <w:rsid w:val="00566F32"/>
    <w:rsid w:val="00567096"/>
    <w:rsid w:val="00567A7F"/>
    <w:rsid w:val="0057107F"/>
    <w:rsid w:val="00572E5E"/>
    <w:rsid w:val="005739B9"/>
    <w:rsid w:val="0057511A"/>
    <w:rsid w:val="00576374"/>
    <w:rsid w:val="00580A76"/>
    <w:rsid w:val="0058217E"/>
    <w:rsid w:val="00583B04"/>
    <w:rsid w:val="00583CB3"/>
    <w:rsid w:val="00586493"/>
    <w:rsid w:val="00586682"/>
    <w:rsid w:val="00586CF2"/>
    <w:rsid w:val="00587E8F"/>
    <w:rsid w:val="00590C1C"/>
    <w:rsid w:val="005949B3"/>
    <w:rsid w:val="005951AC"/>
    <w:rsid w:val="0059747A"/>
    <w:rsid w:val="005A0E1B"/>
    <w:rsid w:val="005A1A75"/>
    <w:rsid w:val="005A3E72"/>
    <w:rsid w:val="005A55A6"/>
    <w:rsid w:val="005A652E"/>
    <w:rsid w:val="005B0496"/>
    <w:rsid w:val="005B3D18"/>
    <w:rsid w:val="005B4F75"/>
    <w:rsid w:val="005B6EF3"/>
    <w:rsid w:val="005C0DE3"/>
    <w:rsid w:val="005C1B6D"/>
    <w:rsid w:val="005C2221"/>
    <w:rsid w:val="005C260F"/>
    <w:rsid w:val="005C2BC3"/>
    <w:rsid w:val="005C497F"/>
    <w:rsid w:val="005C5131"/>
    <w:rsid w:val="005C68E2"/>
    <w:rsid w:val="005D189E"/>
    <w:rsid w:val="005D4D76"/>
    <w:rsid w:val="005D59D9"/>
    <w:rsid w:val="005D6168"/>
    <w:rsid w:val="005D76A7"/>
    <w:rsid w:val="005D7C09"/>
    <w:rsid w:val="005E5741"/>
    <w:rsid w:val="005E5BE0"/>
    <w:rsid w:val="005E62F2"/>
    <w:rsid w:val="005E7AF6"/>
    <w:rsid w:val="005E7D12"/>
    <w:rsid w:val="005F0001"/>
    <w:rsid w:val="005F007A"/>
    <w:rsid w:val="005F05ED"/>
    <w:rsid w:val="005F0A9C"/>
    <w:rsid w:val="005F2CDB"/>
    <w:rsid w:val="005F364F"/>
    <w:rsid w:val="005F3A11"/>
    <w:rsid w:val="005F40DB"/>
    <w:rsid w:val="005F4196"/>
    <w:rsid w:val="005F4945"/>
    <w:rsid w:val="005F5547"/>
    <w:rsid w:val="005F610B"/>
    <w:rsid w:val="00600138"/>
    <w:rsid w:val="00600AB3"/>
    <w:rsid w:val="00602742"/>
    <w:rsid w:val="00605CAC"/>
    <w:rsid w:val="006063A1"/>
    <w:rsid w:val="00613040"/>
    <w:rsid w:val="00613CB1"/>
    <w:rsid w:val="00615AC2"/>
    <w:rsid w:val="006174FE"/>
    <w:rsid w:val="006178A5"/>
    <w:rsid w:val="00617A7C"/>
    <w:rsid w:val="00623B93"/>
    <w:rsid w:val="00625EE8"/>
    <w:rsid w:val="0063094D"/>
    <w:rsid w:val="00632ABA"/>
    <w:rsid w:val="00632FA9"/>
    <w:rsid w:val="00633B0E"/>
    <w:rsid w:val="00633CB2"/>
    <w:rsid w:val="00634BA8"/>
    <w:rsid w:val="00637667"/>
    <w:rsid w:val="00640292"/>
    <w:rsid w:val="006403F5"/>
    <w:rsid w:val="00640540"/>
    <w:rsid w:val="00641393"/>
    <w:rsid w:val="00643BE4"/>
    <w:rsid w:val="00643EF0"/>
    <w:rsid w:val="0064516E"/>
    <w:rsid w:val="00645A27"/>
    <w:rsid w:val="00646EB3"/>
    <w:rsid w:val="0064726A"/>
    <w:rsid w:val="0065066A"/>
    <w:rsid w:val="00650A65"/>
    <w:rsid w:val="00650AF6"/>
    <w:rsid w:val="006512CB"/>
    <w:rsid w:val="006530E2"/>
    <w:rsid w:val="00654594"/>
    <w:rsid w:val="00654CD2"/>
    <w:rsid w:val="00660D9B"/>
    <w:rsid w:val="00661DB3"/>
    <w:rsid w:val="00665171"/>
    <w:rsid w:val="00665B7B"/>
    <w:rsid w:val="00665CFD"/>
    <w:rsid w:val="00667380"/>
    <w:rsid w:val="00667823"/>
    <w:rsid w:val="0067016D"/>
    <w:rsid w:val="00670467"/>
    <w:rsid w:val="00670546"/>
    <w:rsid w:val="0067188F"/>
    <w:rsid w:val="00672512"/>
    <w:rsid w:val="00673232"/>
    <w:rsid w:val="006736EC"/>
    <w:rsid w:val="00673B51"/>
    <w:rsid w:val="00673EC1"/>
    <w:rsid w:val="00675695"/>
    <w:rsid w:val="00675B3C"/>
    <w:rsid w:val="00676D3F"/>
    <w:rsid w:val="00676EFA"/>
    <w:rsid w:val="006774CF"/>
    <w:rsid w:val="006775C3"/>
    <w:rsid w:val="00677FCA"/>
    <w:rsid w:val="00681195"/>
    <w:rsid w:val="00685D33"/>
    <w:rsid w:val="00686334"/>
    <w:rsid w:val="0068747D"/>
    <w:rsid w:val="006913E6"/>
    <w:rsid w:val="006966F4"/>
    <w:rsid w:val="00696F55"/>
    <w:rsid w:val="0069751A"/>
    <w:rsid w:val="006A0F02"/>
    <w:rsid w:val="006A2192"/>
    <w:rsid w:val="006A35BD"/>
    <w:rsid w:val="006A459C"/>
    <w:rsid w:val="006A5544"/>
    <w:rsid w:val="006A6AD8"/>
    <w:rsid w:val="006B047C"/>
    <w:rsid w:val="006B0A4C"/>
    <w:rsid w:val="006B0C09"/>
    <w:rsid w:val="006B2932"/>
    <w:rsid w:val="006B31A7"/>
    <w:rsid w:val="006B6D6B"/>
    <w:rsid w:val="006B71DB"/>
    <w:rsid w:val="006C1A84"/>
    <w:rsid w:val="006C2555"/>
    <w:rsid w:val="006C333E"/>
    <w:rsid w:val="006C5C35"/>
    <w:rsid w:val="006C6D43"/>
    <w:rsid w:val="006C734D"/>
    <w:rsid w:val="006C7534"/>
    <w:rsid w:val="006D0AC7"/>
    <w:rsid w:val="006D11EB"/>
    <w:rsid w:val="006D1460"/>
    <w:rsid w:val="006D174E"/>
    <w:rsid w:val="006D3326"/>
    <w:rsid w:val="006D6D13"/>
    <w:rsid w:val="006E14F8"/>
    <w:rsid w:val="006E516C"/>
    <w:rsid w:val="006F0B5A"/>
    <w:rsid w:val="006F2676"/>
    <w:rsid w:val="006F2B1E"/>
    <w:rsid w:val="006F3188"/>
    <w:rsid w:val="006F5721"/>
    <w:rsid w:val="006F620B"/>
    <w:rsid w:val="006F66C1"/>
    <w:rsid w:val="007017EA"/>
    <w:rsid w:val="00701984"/>
    <w:rsid w:val="00701E0B"/>
    <w:rsid w:val="0070249C"/>
    <w:rsid w:val="007027A9"/>
    <w:rsid w:val="00705CED"/>
    <w:rsid w:val="00706703"/>
    <w:rsid w:val="007076D1"/>
    <w:rsid w:val="007100B6"/>
    <w:rsid w:val="00712A02"/>
    <w:rsid w:val="00713B60"/>
    <w:rsid w:val="00715A45"/>
    <w:rsid w:val="007169D0"/>
    <w:rsid w:val="00716A00"/>
    <w:rsid w:val="00717D0C"/>
    <w:rsid w:val="007207F8"/>
    <w:rsid w:val="00720801"/>
    <w:rsid w:val="00722B06"/>
    <w:rsid w:val="00724CA9"/>
    <w:rsid w:val="00725366"/>
    <w:rsid w:val="007265FC"/>
    <w:rsid w:val="0073042B"/>
    <w:rsid w:val="007307A0"/>
    <w:rsid w:val="00733CDB"/>
    <w:rsid w:val="00734A39"/>
    <w:rsid w:val="0073625D"/>
    <w:rsid w:val="007371AC"/>
    <w:rsid w:val="00744C1C"/>
    <w:rsid w:val="0074525D"/>
    <w:rsid w:val="00746EAB"/>
    <w:rsid w:val="00750187"/>
    <w:rsid w:val="00750C25"/>
    <w:rsid w:val="00753090"/>
    <w:rsid w:val="0075419A"/>
    <w:rsid w:val="00755E62"/>
    <w:rsid w:val="007560FE"/>
    <w:rsid w:val="007616FD"/>
    <w:rsid w:val="00764254"/>
    <w:rsid w:val="00766747"/>
    <w:rsid w:val="00767259"/>
    <w:rsid w:val="007719C9"/>
    <w:rsid w:val="0077213D"/>
    <w:rsid w:val="00774807"/>
    <w:rsid w:val="00775505"/>
    <w:rsid w:val="00775FC2"/>
    <w:rsid w:val="007802E8"/>
    <w:rsid w:val="007824A3"/>
    <w:rsid w:val="0078389B"/>
    <w:rsid w:val="00787A50"/>
    <w:rsid w:val="00787E70"/>
    <w:rsid w:val="00794469"/>
    <w:rsid w:val="00796D77"/>
    <w:rsid w:val="00796F15"/>
    <w:rsid w:val="007A05BB"/>
    <w:rsid w:val="007A1B86"/>
    <w:rsid w:val="007A2FDD"/>
    <w:rsid w:val="007A3C9A"/>
    <w:rsid w:val="007A7DE6"/>
    <w:rsid w:val="007B31FE"/>
    <w:rsid w:val="007B3778"/>
    <w:rsid w:val="007B4DAC"/>
    <w:rsid w:val="007B5930"/>
    <w:rsid w:val="007B5D2B"/>
    <w:rsid w:val="007C0259"/>
    <w:rsid w:val="007C097D"/>
    <w:rsid w:val="007C21F3"/>
    <w:rsid w:val="007C3B6B"/>
    <w:rsid w:val="007C480D"/>
    <w:rsid w:val="007D2114"/>
    <w:rsid w:val="007D2B88"/>
    <w:rsid w:val="007D3956"/>
    <w:rsid w:val="007D5093"/>
    <w:rsid w:val="007D61E7"/>
    <w:rsid w:val="007D75DB"/>
    <w:rsid w:val="007E1C2F"/>
    <w:rsid w:val="007E20C5"/>
    <w:rsid w:val="007E2105"/>
    <w:rsid w:val="007E2C99"/>
    <w:rsid w:val="007E38A4"/>
    <w:rsid w:val="007E5C3C"/>
    <w:rsid w:val="007E5C41"/>
    <w:rsid w:val="007E77A9"/>
    <w:rsid w:val="007F00E9"/>
    <w:rsid w:val="007F3611"/>
    <w:rsid w:val="00804444"/>
    <w:rsid w:val="00804760"/>
    <w:rsid w:val="008047F8"/>
    <w:rsid w:val="00804B1F"/>
    <w:rsid w:val="008056F0"/>
    <w:rsid w:val="00806396"/>
    <w:rsid w:val="0080660D"/>
    <w:rsid w:val="008070A5"/>
    <w:rsid w:val="00807A50"/>
    <w:rsid w:val="00807D83"/>
    <w:rsid w:val="008117B5"/>
    <w:rsid w:val="00815DCC"/>
    <w:rsid w:val="00816458"/>
    <w:rsid w:val="00817EC3"/>
    <w:rsid w:val="00821DEA"/>
    <w:rsid w:val="00823070"/>
    <w:rsid w:val="008252F1"/>
    <w:rsid w:val="0082559F"/>
    <w:rsid w:val="00825608"/>
    <w:rsid w:val="008305EB"/>
    <w:rsid w:val="00832889"/>
    <w:rsid w:val="008359AB"/>
    <w:rsid w:val="008360CA"/>
    <w:rsid w:val="00837B07"/>
    <w:rsid w:val="00837CD2"/>
    <w:rsid w:val="008411C9"/>
    <w:rsid w:val="00841BC2"/>
    <w:rsid w:val="00841FC2"/>
    <w:rsid w:val="00842B63"/>
    <w:rsid w:val="00842ED0"/>
    <w:rsid w:val="00844079"/>
    <w:rsid w:val="00844F4B"/>
    <w:rsid w:val="0084546C"/>
    <w:rsid w:val="00845F34"/>
    <w:rsid w:val="00847637"/>
    <w:rsid w:val="00847BB7"/>
    <w:rsid w:val="00851292"/>
    <w:rsid w:val="00853997"/>
    <w:rsid w:val="00854DCF"/>
    <w:rsid w:val="00856FBB"/>
    <w:rsid w:val="008579A7"/>
    <w:rsid w:val="00857CD4"/>
    <w:rsid w:val="0086008A"/>
    <w:rsid w:val="008625DC"/>
    <w:rsid w:val="008637E2"/>
    <w:rsid w:val="00865427"/>
    <w:rsid w:val="00870781"/>
    <w:rsid w:val="00876E2A"/>
    <w:rsid w:val="00877024"/>
    <w:rsid w:val="008803AB"/>
    <w:rsid w:val="00881A19"/>
    <w:rsid w:val="00884B40"/>
    <w:rsid w:val="00884DD1"/>
    <w:rsid w:val="00884F30"/>
    <w:rsid w:val="0088551F"/>
    <w:rsid w:val="00887F4E"/>
    <w:rsid w:val="00890887"/>
    <w:rsid w:val="00891AEE"/>
    <w:rsid w:val="00891BB2"/>
    <w:rsid w:val="00894EC5"/>
    <w:rsid w:val="00896E1E"/>
    <w:rsid w:val="00897E6C"/>
    <w:rsid w:val="008A0765"/>
    <w:rsid w:val="008A20AC"/>
    <w:rsid w:val="008A556D"/>
    <w:rsid w:val="008B0733"/>
    <w:rsid w:val="008B20A4"/>
    <w:rsid w:val="008B35B2"/>
    <w:rsid w:val="008B372D"/>
    <w:rsid w:val="008B50ED"/>
    <w:rsid w:val="008B57B3"/>
    <w:rsid w:val="008C0079"/>
    <w:rsid w:val="008C01B7"/>
    <w:rsid w:val="008C1340"/>
    <w:rsid w:val="008C39E2"/>
    <w:rsid w:val="008C6CEC"/>
    <w:rsid w:val="008D0071"/>
    <w:rsid w:val="008D0BC7"/>
    <w:rsid w:val="008D1AF9"/>
    <w:rsid w:val="008D3085"/>
    <w:rsid w:val="008D37BE"/>
    <w:rsid w:val="008D6131"/>
    <w:rsid w:val="008E1601"/>
    <w:rsid w:val="008E1C85"/>
    <w:rsid w:val="008E40E4"/>
    <w:rsid w:val="008E554C"/>
    <w:rsid w:val="008E59D0"/>
    <w:rsid w:val="008E66AE"/>
    <w:rsid w:val="008E77C1"/>
    <w:rsid w:val="008F07D7"/>
    <w:rsid w:val="008F29B8"/>
    <w:rsid w:val="008F5375"/>
    <w:rsid w:val="00900D82"/>
    <w:rsid w:val="00903615"/>
    <w:rsid w:val="00905A9C"/>
    <w:rsid w:val="00907318"/>
    <w:rsid w:val="0090759C"/>
    <w:rsid w:val="0091248E"/>
    <w:rsid w:val="0091249E"/>
    <w:rsid w:val="0091583A"/>
    <w:rsid w:val="00916F91"/>
    <w:rsid w:val="009172E1"/>
    <w:rsid w:val="0092429F"/>
    <w:rsid w:val="00924327"/>
    <w:rsid w:val="00925770"/>
    <w:rsid w:val="009258A9"/>
    <w:rsid w:val="00927234"/>
    <w:rsid w:val="00931DE1"/>
    <w:rsid w:val="0093353A"/>
    <w:rsid w:val="00934E13"/>
    <w:rsid w:val="0093516E"/>
    <w:rsid w:val="00942D70"/>
    <w:rsid w:val="009432E1"/>
    <w:rsid w:val="0094554D"/>
    <w:rsid w:val="00950121"/>
    <w:rsid w:val="009522F6"/>
    <w:rsid w:val="0095294A"/>
    <w:rsid w:val="00955B31"/>
    <w:rsid w:val="00960052"/>
    <w:rsid w:val="00960107"/>
    <w:rsid w:val="0096054E"/>
    <w:rsid w:val="00961B36"/>
    <w:rsid w:val="00963E86"/>
    <w:rsid w:val="009654DA"/>
    <w:rsid w:val="00966D14"/>
    <w:rsid w:val="0096798A"/>
    <w:rsid w:val="00970696"/>
    <w:rsid w:val="00971859"/>
    <w:rsid w:val="00972888"/>
    <w:rsid w:val="00972BB0"/>
    <w:rsid w:val="00974E27"/>
    <w:rsid w:val="00977742"/>
    <w:rsid w:val="00982082"/>
    <w:rsid w:val="009825A6"/>
    <w:rsid w:val="009855F5"/>
    <w:rsid w:val="00985FDC"/>
    <w:rsid w:val="00986FC7"/>
    <w:rsid w:val="009875F3"/>
    <w:rsid w:val="009961B5"/>
    <w:rsid w:val="009A1144"/>
    <w:rsid w:val="009A6431"/>
    <w:rsid w:val="009A711C"/>
    <w:rsid w:val="009B0216"/>
    <w:rsid w:val="009B113E"/>
    <w:rsid w:val="009B1227"/>
    <w:rsid w:val="009B24DD"/>
    <w:rsid w:val="009B307B"/>
    <w:rsid w:val="009B38DE"/>
    <w:rsid w:val="009B4D47"/>
    <w:rsid w:val="009B4E42"/>
    <w:rsid w:val="009B7A1E"/>
    <w:rsid w:val="009C290A"/>
    <w:rsid w:val="009C36A2"/>
    <w:rsid w:val="009C48EF"/>
    <w:rsid w:val="009C51B0"/>
    <w:rsid w:val="009C7D23"/>
    <w:rsid w:val="009D07E9"/>
    <w:rsid w:val="009D154E"/>
    <w:rsid w:val="009D16E9"/>
    <w:rsid w:val="009D180D"/>
    <w:rsid w:val="009D1AFD"/>
    <w:rsid w:val="009D3002"/>
    <w:rsid w:val="009D3C5E"/>
    <w:rsid w:val="009D485E"/>
    <w:rsid w:val="009D5636"/>
    <w:rsid w:val="009D600A"/>
    <w:rsid w:val="009D6F96"/>
    <w:rsid w:val="009E0419"/>
    <w:rsid w:val="009E0FAE"/>
    <w:rsid w:val="009E5479"/>
    <w:rsid w:val="009E6159"/>
    <w:rsid w:val="009E6BEF"/>
    <w:rsid w:val="009E73DE"/>
    <w:rsid w:val="009E7F19"/>
    <w:rsid w:val="009F2049"/>
    <w:rsid w:val="009F52BD"/>
    <w:rsid w:val="009F64E2"/>
    <w:rsid w:val="009F6909"/>
    <w:rsid w:val="00A03662"/>
    <w:rsid w:val="00A03B28"/>
    <w:rsid w:val="00A0479E"/>
    <w:rsid w:val="00A048A2"/>
    <w:rsid w:val="00A05B6A"/>
    <w:rsid w:val="00A06437"/>
    <w:rsid w:val="00A06937"/>
    <w:rsid w:val="00A116B9"/>
    <w:rsid w:val="00A11C3D"/>
    <w:rsid w:val="00A13251"/>
    <w:rsid w:val="00A13B76"/>
    <w:rsid w:val="00A1723F"/>
    <w:rsid w:val="00A200FE"/>
    <w:rsid w:val="00A2277B"/>
    <w:rsid w:val="00A23BC4"/>
    <w:rsid w:val="00A26440"/>
    <w:rsid w:val="00A26F1B"/>
    <w:rsid w:val="00A324BF"/>
    <w:rsid w:val="00A3286C"/>
    <w:rsid w:val="00A33921"/>
    <w:rsid w:val="00A345C8"/>
    <w:rsid w:val="00A35504"/>
    <w:rsid w:val="00A35FF2"/>
    <w:rsid w:val="00A36ACA"/>
    <w:rsid w:val="00A40007"/>
    <w:rsid w:val="00A401DD"/>
    <w:rsid w:val="00A41D90"/>
    <w:rsid w:val="00A43810"/>
    <w:rsid w:val="00A46DEE"/>
    <w:rsid w:val="00A476AC"/>
    <w:rsid w:val="00A51B84"/>
    <w:rsid w:val="00A5333D"/>
    <w:rsid w:val="00A5662E"/>
    <w:rsid w:val="00A56861"/>
    <w:rsid w:val="00A56B0D"/>
    <w:rsid w:val="00A6011F"/>
    <w:rsid w:val="00A60F67"/>
    <w:rsid w:val="00A60FB7"/>
    <w:rsid w:val="00A61B6A"/>
    <w:rsid w:val="00A62A53"/>
    <w:rsid w:val="00A63844"/>
    <w:rsid w:val="00A63EDC"/>
    <w:rsid w:val="00A70D31"/>
    <w:rsid w:val="00A713AD"/>
    <w:rsid w:val="00A7187C"/>
    <w:rsid w:val="00A71908"/>
    <w:rsid w:val="00A72F9C"/>
    <w:rsid w:val="00A74FE9"/>
    <w:rsid w:val="00A841AE"/>
    <w:rsid w:val="00A85A74"/>
    <w:rsid w:val="00A8664C"/>
    <w:rsid w:val="00A87344"/>
    <w:rsid w:val="00A91659"/>
    <w:rsid w:val="00A91A19"/>
    <w:rsid w:val="00A91B6B"/>
    <w:rsid w:val="00A92AFF"/>
    <w:rsid w:val="00A9503B"/>
    <w:rsid w:val="00AA0232"/>
    <w:rsid w:val="00AA35C4"/>
    <w:rsid w:val="00AA5463"/>
    <w:rsid w:val="00AA5588"/>
    <w:rsid w:val="00AA64D2"/>
    <w:rsid w:val="00AA668C"/>
    <w:rsid w:val="00AA7288"/>
    <w:rsid w:val="00AB6478"/>
    <w:rsid w:val="00AB6661"/>
    <w:rsid w:val="00AC014D"/>
    <w:rsid w:val="00AC0534"/>
    <w:rsid w:val="00AC11DF"/>
    <w:rsid w:val="00AC324D"/>
    <w:rsid w:val="00AC50D8"/>
    <w:rsid w:val="00AC556D"/>
    <w:rsid w:val="00AC6A6D"/>
    <w:rsid w:val="00AC6A83"/>
    <w:rsid w:val="00AC72A5"/>
    <w:rsid w:val="00AD051C"/>
    <w:rsid w:val="00AD146A"/>
    <w:rsid w:val="00AD4FD8"/>
    <w:rsid w:val="00AD52A8"/>
    <w:rsid w:val="00AD65EB"/>
    <w:rsid w:val="00AD6857"/>
    <w:rsid w:val="00AD708F"/>
    <w:rsid w:val="00AE11E0"/>
    <w:rsid w:val="00AE1EB1"/>
    <w:rsid w:val="00AE3A0E"/>
    <w:rsid w:val="00AE4582"/>
    <w:rsid w:val="00AE6C4A"/>
    <w:rsid w:val="00AF0B83"/>
    <w:rsid w:val="00AF1AB5"/>
    <w:rsid w:val="00AF3A5D"/>
    <w:rsid w:val="00AF490F"/>
    <w:rsid w:val="00AF598E"/>
    <w:rsid w:val="00B03C0F"/>
    <w:rsid w:val="00B04211"/>
    <w:rsid w:val="00B0522C"/>
    <w:rsid w:val="00B063C4"/>
    <w:rsid w:val="00B0795E"/>
    <w:rsid w:val="00B112E4"/>
    <w:rsid w:val="00B130DE"/>
    <w:rsid w:val="00B13753"/>
    <w:rsid w:val="00B201EC"/>
    <w:rsid w:val="00B24841"/>
    <w:rsid w:val="00B261F3"/>
    <w:rsid w:val="00B2719E"/>
    <w:rsid w:val="00B30048"/>
    <w:rsid w:val="00B32B2A"/>
    <w:rsid w:val="00B358B6"/>
    <w:rsid w:val="00B3687A"/>
    <w:rsid w:val="00B37D62"/>
    <w:rsid w:val="00B42589"/>
    <w:rsid w:val="00B4283F"/>
    <w:rsid w:val="00B451B5"/>
    <w:rsid w:val="00B50577"/>
    <w:rsid w:val="00B50DAD"/>
    <w:rsid w:val="00B5143D"/>
    <w:rsid w:val="00B51F1D"/>
    <w:rsid w:val="00B533F4"/>
    <w:rsid w:val="00B60929"/>
    <w:rsid w:val="00B60BEA"/>
    <w:rsid w:val="00B61330"/>
    <w:rsid w:val="00B61CD0"/>
    <w:rsid w:val="00B63335"/>
    <w:rsid w:val="00B652C4"/>
    <w:rsid w:val="00B65FE6"/>
    <w:rsid w:val="00B663E0"/>
    <w:rsid w:val="00B70068"/>
    <w:rsid w:val="00B70457"/>
    <w:rsid w:val="00B70930"/>
    <w:rsid w:val="00B7171C"/>
    <w:rsid w:val="00B72B14"/>
    <w:rsid w:val="00B74D4F"/>
    <w:rsid w:val="00B7504C"/>
    <w:rsid w:val="00B766D9"/>
    <w:rsid w:val="00B7692B"/>
    <w:rsid w:val="00B80250"/>
    <w:rsid w:val="00B815A9"/>
    <w:rsid w:val="00B82DD4"/>
    <w:rsid w:val="00B83FD3"/>
    <w:rsid w:val="00B8624C"/>
    <w:rsid w:val="00B865EC"/>
    <w:rsid w:val="00B86995"/>
    <w:rsid w:val="00B9360B"/>
    <w:rsid w:val="00B957D0"/>
    <w:rsid w:val="00B96CF5"/>
    <w:rsid w:val="00B97E83"/>
    <w:rsid w:val="00BA13B9"/>
    <w:rsid w:val="00BA5A07"/>
    <w:rsid w:val="00BB3051"/>
    <w:rsid w:val="00BB3A65"/>
    <w:rsid w:val="00BB6E97"/>
    <w:rsid w:val="00BB7A8C"/>
    <w:rsid w:val="00BC03FF"/>
    <w:rsid w:val="00BC362C"/>
    <w:rsid w:val="00BC4787"/>
    <w:rsid w:val="00BC4E60"/>
    <w:rsid w:val="00BD1FE9"/>
    <w:rsid w:val="00BD20D9"/>
    <w:rsid w:val="00BD3A57"/>
    <w:rsid w:val="00BD438F"/>
    <w:rsid w:val="00BD4E9D"/>
    <w:rsid w:val="00BD727C"/>
    <w:rsid w:val="00BE13AF"/>
    <w:rsid w:val="00BE3F03"/>
    <w:rsid w:val="00BE4439"/>
    <w:rsid w:val="00BE5E42"/>
    <w:rsid w:val="00BE714A"/>
    <w:rsid w:val="00BE72BA"/>
    <w:rsid w:val="00BE7AEE"/>
    <w:rsid w:val="00BF14FD"/>
    <w:rsid w:val="00BF286B"/>
    <w:rsid w:val="00BF3D81"/>
    <w:rsid w:val="00BF4030"/>
    <w:rsid w:val="00BF536A"/>
    <w:rsid w:val="00BF5FC6"/>
    <w:rsid w:val="00C005E9"/>
    <w:rsid w:val="00C01915"/>
    <w:rsid w:val="00C0251E"/>
    <w:rsid w:val="00C02998"/>
    <w:rsid w:val="00C07515"/>
    <w:rsid w:val="00C101B3"/>
    <w:rsid w:val="00C11795"/>
    <w:rsid w:val="00C14D21"/>
    <w:rsid w:val="00C158AE"/>
    <w:rsid w:val="00C15C60"/>
    <w:rsid w:val="00C15F6C"/>
    <w:rsid w:val="00C16CA6"/>
    <w:rsid w:val="00C17135"/>
    <w:rsid w:val="00C23339"/>
    <w:rsid w:val="00C26473"/>
    <w:rsid w:val="00C27404"/>
    <w:rsid w:val="00C2744E"/>
    <w:rsid w:val="00C27F8D"/>
    <w:rsid w:val="00C30CFE"/>
    <w:rsid w:val="00C31FA0"/>
    <w:rsid w:val="00C33135"/>
    <w:rsid w:val="00C3387E"/>
    <w:rsid w:val="00C37377"/>
    <w:rsid w:val="00C375A8"/>
    <w:rsid w:val="00C3765A"/>
    <w:rsid w:val="00C410D9"/>
    <w:rsid w:val="00C4113C"/>
    <w:rsid w:val="00C440A2"/>
    <w:rsid w:val="00C460C3"/>
    <w:rsid w:val="00C4782A"/>
    <w:rsid w:val="00C54614"/>
    <w:rsid w:val="00C547AA"/>
    <w:rsid w:val="00C549F3"/>
    <w:rsid w:val="00C54C67"/>
    <w:rsid w:val="00C60253"/>
    <w:rsid w:val="00C61F98"/>
    <w:rsid w:val="00C6295E"/>
    <w:rsid w:val="00C6415D"/>
    <w:rsid w:val="00C6441E"/>
    <w:rsid w:val="00C6462E"/>
    <w:rsid w:val="00C66DE9"/>
    <w:rsid w:val="00C66F8D"/>
    <w:rsid w:val="00C6771A"/>
    <w:rsid w:val="00C701D2"/>
    <w:rsid w:val="00C70F46"/>
    <w:rsid w:val="00C73738"/>
    <w:rsid w:val="00C739FA"/>
    <w:rsid w:val="00C73A81"/>
    <w:rsid w:val="00C757CF"/>
    <w:rsid w:val="00C76756"/>
    <w:rsid w:val="00C76A98"/>
    <w:rsid w:val="00C76DC8"/>
    <w:rsid w:val="00C77967"/>
    <w:rsid w:val="00C8120F"/>
    <w:rsid w:val="00C8345E"/>
    <w:rsid w:val="00C842B2"/>
    <w:rsid w:val="00C876BA"/>
    <w:rsid w:val="00C9456B"/>
    <w:rsid w:val="00C955A1"/>
    <w:rsid w:val="00CA1586"/>
    <w:rsid w:val="00CA2C21"/>
    <w:rsid w:val="00CA320E"/>
    <w:rsid w:val="00CA5A61"/>
    <w:rsid w:val="00CA7634"/>
    <w:rsid w:val="00CB0D3B"/>
    <w:rsid w:val="00CB0EEF"/>
    <w:rsid w:val="00CB347E"/>
    <w:rsid w:val="00CB44A3"/>
    <w:rsid w:val="00CC1E9B"/>
    <w:rsid w:val="00CC323B"/>
    <w:rsid w:val="00CD4A6C"/>
    <w:rsid w:val="00CD7E17"/>
    <w:rsid w:val="00CE349F"/>
    <w:rsid w:val="00CE603F"/>
    <w:rsid w:val="00CE62D7"/>
    <w:rsid w:val="00CE6ADA"/>
    <w:rsid w:val="00CE73D7"/>
    <w:rsid w:val="00CF2007"/>
    <w:rsid w:val="00CF648F"/>
    <w:rsid w:val="00CF715D"/>
    <w:rsid w:val="00D00A45"/>
    <w:rsid w:val="00D01518"/>
    <w:rsid w:val="00D049FA"/>
    <w:rsid w:val="00D06A60"/>
    <w:rsid w:val="00D07353"/>
    <w:rsid w:val="00D15397"/>
    <w:rsid w:val="00D17E7F"/>
    <w:rsid w:val="00D20D8E"/>
    <w:rsid w:val="00D23C2F"/>
    <w:rsid w:val="00D24584"/>
    <w:rsid w:val="00D26BA4"/>
    <w:rsid w:val="00D30902"/>
    <w:rsid w:val="00D342DD"/>
    <w:rsid w:val="00D3614F"/>
    <w:rsid w:val="00D3780C"/>
    <w:rsid w:val="00D410DE"/>
    <w:rsid w:val="00D41D50"/>
    <w:rsid w:val="00D449FA"/>
    <w:rsid w:val="00D44B0F"/>
    <w:rsid w:val="00D45449"/>
    <w:rsid w:val="00D4755B"/>
    <w:rsid w:val="00D52549"/>
    <w:rsid w:val="00D52909"/>
    <w:rsid w:val="00D53A93"/>
    <w:rsid w:val="00D5422E"/>
    <w:rsid w:val="00D61167"/>
    <w:rsid w:val="00D63B15"/>
    <w:rsid w:val="00D6403D"/>
    <w:rsid w:val="00D669D9"/>
    <w:rsid w:val="00D70464"/>
    <w:rsid w:val="00D73CDE"/>
    <w:rsid w:val="00D76055"/>
    <w:rsid w:val="00D81F55"/>
    <w:rsid w:val="00D8416A"/>
    <w:rsid w:val="00D85718"/>
    <w:rsid w:val="00D8681E"/>
    <w:rsid w:val="00D87A90"/>
    <w:rsid w:val="00D90F97"/>
    <w:rsid w:val="00D91325"/>
    <w:rsid w:val="00D92FED"/>
    <w:rsid w:val="00D94DEB"/>
    <w:rsid w:val="00D965B4"/>
    <w:rsid w:val="00D96BAA"/>
    <w:rsid w:val="00DA218F"/>
    <w:rsid w:val="00DA53BD"/>
    <w:rsid w:val="00DA55A5"/>
    <w:rsid w:val="00DA65F3"/>
    <w:rsid w:val="00DB2C8F"/>
    <w:rsid w:val="00DB3912"/>
    <w:rsid w:val="00DB4E09"/>
    <w:rsid w:val="00DB598C"/>
    <w:rsid w:val="00DC1E69"/>
    <w:rsid w:val="00DD116C"/>
    <w:rsid w:val="00DD2E7B"/>
    <w:rsid w:val="00DD406F"/>
    <w:rsid w:val="00DD4DAE"/>
    <w:rsid w:val="00DD51B6"/>
    <w:rsid w:val="00DD797D"/>
    <w:rsid w:val="00DE073C"/>
    <w:rsid w:val="00DE0FC6"/>
    <w:rsid w:val="00DE235C"/>
    <w:rsid w:val="00DE4572"/>
    <w:rsid w:val="00DE5E68"/>
    <w:rsid w:val="00DE71DD"/>
    <w:rsid w:val="00DF1C45"/>
    <w:rsid w:val="00DF23E7"/>
    <w:rsid w:val="00DF5030"/>
    <w:rsid w:val="00DF6EF5"/>
    <w:rsid w:val="00DF7467"/>
    <w:rsid w:val="00E0738D"/>
    <w:rsid w:val="00E1212B"/>
    <w:rsid w:val="00E12150"/>
    <w:rsid w:val="00E12578"/>
    <w:rsid w:val="00E12DFB"/>
    <w:rsid w:val="00E13AFD"/>
    <w:rsid w:val="00E14275"/>
    <w:rsid w:val="00E14568"/>
    <w:rsid w:val="00E14599"/>
    <w:rsid w:val="00E158A0"/>
    <w:rsid w:val="00E17148"/>
    <w:rsid w:val="00E17F97"/>
    <w:rsid w:val="00E21EBE"/>
    <w:rsid w:val="00E24EC7"/>
    <w:rsid w:val="00E25FA3"/>
    <w:rsid w:val="00E26FBF"/>
    <w:rsid w:val="00E2718C"/>
    <w:rsid w:val="00E31434"/>
    <w:rsid w:val="00E31916"/>
    <w:rsid w:val="00E32222"/>
    <w:rsid w:val="00E357B9"/>
    <w:rsid w:val="00E44C7F"/>
    <w:rsid w:val="00E464DC"/>
    <w:rsid w:val="00E474B1"/>
    <w:rsid w:val="00E53642"/>
    <w:rsid w:val="00E538B8"/>
    <w:rsid w:val="00E558F0"/>
    <w:rsid w:val="00E56E8B"/>
    <w:rsid w:val="00E5705F"/>
    <w:rsid w:val="00E577F9"/>
    <w:rsid w:val="00E6048A"/>
    <w:rsid w:val="00E6055D"/>
    <w:rsid w:val="00E609F5"/>
    <w:rsid w:val="00E610E5"/>
    <w:rsid w:val="00E65178"/>
    <w:rsid w:val="00E67630"/>
    <w:rsid w:val="00E67AAA"/>
    <w:rsid w:val="00E67B39"/>
    <w:rsid w:val="00E7077E"/>
    <w:rsid w:val="00E70B26"/>
    <w:rsid w:val="00E74920"/>
    <w:rsid w:val="00E75C45"/>
    <w:rsid w:val="00E76AD7"/>
    <w:rsid w:val="00E76D0A"/>
    <w:rsid w:val="00E830BC"/>
    <w:rsid w:val="00E8386D"/>
    <w:rsid w:val="00E90021"/>
    <w:rsid w:val="00E904A9"/>
    <w:rsid w:val="00E907F6"/>
    <w:rsid w:val="00E91263"/>
    <w:rsid w:val="00E9366E"/>
    <w:rsid w:val="00E94DB2"/>
    <w:rsid w:val="00E954D5"/>
    <w:rsid w:val="00EA202E"/>
    <w:rsid w:val="00EA25B4"/>
    <w:rsid w:val="00EA54F2"/>
    <w:rsid w:val="00EA57D2"/>
    <w:rsid w:val="00EA58D1"/>
    <w:rsid w:val="00EB0D8F"/>
    <w:rsid w:val="00EB4CE7"/>
    <w:rsid w:val="00EC0622"/>
    <w:rsid w:val="00EC12A6"/>
    <w:rsid w:val="00EC74F5"/>
    <w:rsid w:val="00EC76BB"/>
    <w:rsid w:val="00ED0694"/>
    <w:rsid w:val="00ED552D"/>
    <w:rsid w:val="00ED68ED"/>
    <w:rsid w:val="00ED6B65"/>
    <w:rsid w:val="00EE13ED"/>
    <w:rsid w:val="00EE15A5"/>
    <w:rsid w:val="00EE2945"/>
    <w:rsid w:val="00EE64E9"/>
    <w:rsid w:val="00EE7768"/>
    <w:rsid w:val="00EF2663"/>
    <w:rsid w:val="00EF36E9"/>
    <w:rsid w:val="00EF3E5A"/>
    <w:rsid w:val="00EF5429"/>
    <w:rsid w:val="00EF5EE9"/>
    <w:rsid w:val="00EF6D10"/>
    <w:rsid w:val="00F0048C"/>
    <w:rsid w:val="00F01322"/>
    <w:rsid w:val="00F03F98"/>
    <w:rsid w:val="00F059F6"/>
    <w:rsid w:val="00F11169"/>
    <w:rsid w:val="00F12B7B"/>
    <w:rsid w:val="00F17E41"/>
    <w:rsid w:val="00F202A8"/>
    <w:rsid w:val="00F20539"/>
    <w:rsid w:val="00F2214E"/>
    <w:rsid w:val="00F230A5"/>
    <w:rsid w:val="00F2378E"/>
    <w:rsid w:val="00F24BC5"/>
    <w:rsid w:val="00F25372"/>
    <w:rsid w:val="00F25F85"/>
    <w:rsid w:val="00F26EAB"/>
    <w:rsid w:val="00F3003A"/>
    <w:rsid w:val="00F34334"/>
    <w:rsid w:val="00F34E32"/>
    <w:rsid w:val="00F36E11"/>
    <w:rsid w:val="00F37D85"/>
    <w:rsid w:val="00F41723"/>
    <w:rsid w:val="00F436FC"/>
    <w:rsid w:val="00F475F4"/>
    <w:rsid w:val="00F52D29"/>
    <w:rsid w:val="00F538E1"/>
    <w:rsid w:val="00F53F06"/>
    <w:rsid w:val="00F53F8D"/>
    <w:rsid w:val="00F54309"/>
    <w:rsid w:val="00F54467"/>
    <w:rsid w:val="00F5536F"/>
    <w:rsid w:val="00F557E8"/>
    <w:rsid w:val="00F5580B"/>
    <w:rsid w:val="00F5605E"/>
    <w:rsid w:val="00F574CC"/>
    <w:rsid w:val="00F6228F"/>
    <w:rsid w:val="00F653CF"/>
    <w:rsid w:val="00F6586B"/>
    <w:rsid w:val="00F705FE"/>
    <w:rsid w:val="00F72160"/>
    <w:rsid w:val="00F7313B"/>
    <w:rsid w:val="00F76B84"/>
    <w:rsid w:val="00F76DCF"/>
    <w:rsid w:val="00F77FDB"/>
    <w:rsid w:val="00F81361"/>
    <w:rsid w:val="00F85B17"/>
    <w:rsid w:val="00F879A6"/>
    <w:rsid w:val="00F90D34"/>
    <w:rsid w:val="00F92C38"/>
    <w:rsid w:val="00F92C3C"/>
    <w:rsid w:val="00F94C53"/>
    <w:rsid w:val="00F96045"/>
    <w:rsid w:val="00FA2CD9"/>
    <w:rsid w:val="00FA2EDD"/>
    <w:rsid w:val="00FA424D"/>
    <w:rsid w:val="00FA69B8"/>
    <w:rsid w:val="00FA70E1"/>
    <w:rsid w:val="00FB0C7D"/>
    <w:rsid w:val="00FB1263"/>
    <w:rsid w:val="00FB1DAA"/>
    <w:rsid w:val="00FB226E"/>
    <w:rsid w:val="00FB433A"/>
    <w:rsid w:val="00FB526C"/>
    <w:rsid w:val="00FB5949"/>
    <w:rsid w:val="00FB6C67"/>
    <w:rsid w:val="00FC06C2"/>
    <w:rsid w:val="00FC0AA1"/>
    <w:rsid w:val="00FC1205"/>
    <w:rsid w:val="00FC4E99"/>
    <w:rsid w:val="00FC5D34"/>
    <w:rsid w:val="00FC725D"/>
    <w:rsid w:val="00FC7E12"/>
    <w:rsid w:val="00FD04FB"/>
    <w:rsid w:val="00FD0CA6"/>
    <w:rsid w:val="00FE006D"/>
    <w:rsid w:val="00FE40F8"/>
    <w:rsid w:val="00FE77E9"/>
    <w:rsid w:val="00FF2537"/>
    <w:rsid w:val="00FF554A"/>
    <w:rsid w:val="00FF5F86"/>
    <w:rsid w:val="00F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0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77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747D"/>
  </w:style>
  <w:style w:type="paragraph" w:styleId="Piedepgina">
    <w:name w:val="footer"/>
    <w:basedOn w:val="Normal"/>
    <w:link w:val="PiedepginaCar"/>
    <w:uiPriority w:val="99"/>
    <w:semiHidden/>
    <w:unhideWhenUsed/>
    <w:rsid w:val="00277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747D"/>
  </w:style>
  <w:style w:type="paragraph" w:styleId="Textodeglobo">
    <w:name w:val="Balloon Text"/>
    <w:basedOn w:val="Normal"/>
    <w:link w:val="TextodegloboCar"/>
    <w:uiPriority w:val="99"/>
    <w:semiHidden/>
    <w:unhideWhenUsed/>
    <w:rsid w:val="0027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4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2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2511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Esteban</dc:creator>
  <cp:lastModifiedBy>sistemas</cp:lastModifiedBy>
  <cp:revision>3</cp:revision>
  <dcterms:created xsi:type="dcterms:W3CDTF">2017-11-03T16:44:00Z</dcterms:created>
  <dcterms:modified xsi:type="dcterms:W3CDTF">2017-11-03T16:45:00Z</dcterms:modified>
</cp:coreProperties>
</file>